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45" w:rsidRDefault="004E4245" w:rsidP="004E424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4E4245" w:rsidRDefault="004E4245" w:rsidP="004E424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044B07" w:rsidRPr="004E4245" w:rsidRDefault="00044B07" w:rsidP="004E424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E4245">
        <w:rPr>
          <w:rFonts w:ascii="Times New Roman" w:hAnsi="Times New Roman" w:cs="Times New Roman"/>
          <w:sz w:val="24"/>
          <w:szCs w:val="24"/>
        </w:rPr>
        <w:t xml:space="preserve">Утверждено Общим собранием </w:t>
      </w:r>
      <w:r w:rsidR="004E424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E4245">
        <w:rPr>
          <w:rFonts w:ascii="Times New Roman" w:hAnsi="Times New Roman" w:cs="Times New Roman"/>
          <w:sz w:val="24"/>
          <w:szCs w:val="24"/>
        </w:rPr>
        <w:t>членов</w:t>
      </w:r>
      <w:r w:rsidR="004E4245">
        <w:rPr>
          <w:rFonts w:ascii="Times New Roman" w:hAnsi="Times New Roman" w:cs="Times New Roman"/>
          <w:sz w:val="24"/>
          <w:szCs w:val="24"/>
        </w:rPr>
        <w:t xml:space="preserve"> </w:t>
      </w:r>
      <w:r w:rsidRPr="004E4245">
        <w:rPr>
          <w:rFonts w:ascii="Times New Roman" w:hAnsi="Times New Roman" w:cs="Times New Roman"/>
          <w:sz w:val="24"/>
          <w:szCs w:val="24"/>
        </w:rPr>
        <w:t>Некоммерческого Партнерства</w:t>
      </w:r>
      <w:r w:rsidR="004E424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E7A36" w:rsidRPr="004E4245">
        <w:rPr>
          <w:rFonts w:ascii="Times New Roman" w:hAnsi="Times New Roman" w:cs="Times New Roman"/>
          <w:sz w:val="24"/>
          <w:szCs w:val="24"/>
        </w:rPr>
        <w:t xml:space="preserve"> содействия организациям в области обеспечения </w:t>
      </w:r>
    </w:p>
    <w:p w:rsidR="00044B07" w:rsidRPr="004E4245" w:rsidRDefault="007E7A36" w:rsidP="006B193C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E4245">
        <w:rPr>
          <w:rFonts w:ascii="Times New Roman" w:hAnsi="Times New Roman" w:cs="Times New Roman"/>
          <w:sz w:val="24"/>
          <w:szCs w:val="24"/>
        </w:rPr>
        <w:t>пожарной  безопасности</w:t>
      </w:r>
      <w:r w:rsidR="004E4245">
        <w:rPr>
          <w:rFonts w:ascii="Times New Roman" w:hAnsi="Times New Roman" w:cs="Times New Roman"/>
          <w:sz w:val="24"/>
          <w:szCs w:val="24"/>
        </w:rPr>
        <w:t xml:space="preserve"> </w:t>
      </w:r>
      <w:r w:rsidR="00044B07" w:rsidRPr="004E4245">
        <w:rPr>
          <w:rFonts w:ascii="Times New Roman" w:hAnsi="Times New Roman" w:cs="Times New Roman"/>
          <w:sz w:val="24"/>
          <w:szCs w:val="24"/>
        </w:rPr>
        <w:t>«</w:t>
      </w:r>
      <w:r w:rsidRPr="004E4245">
        <w:rPr>
          <w:rFonts w:ascii="Times New Roman" w:hAnsi="Times New Roman" w:cs="Times New Roman"/>
          <w:sz w:val="24"/>
          <w:szCs w:val="24"/>
        </w:rPr>
        <w:t>Пожарный СпецАудит</w:t>
      </w:r>
      <w:r w:rsidR="00044B07" w:rsidRPr="004E4245">
        <w:rPr>
          <w:rFonts w:ascii="Times New Roman" w:hAnsi="Times New Roman" w:cs="Times New Roman"/>
          <w:sz w:val="24"/>
          <w:szCs w:val="24"/>
        </w:rPr>
        <w:t>»</w:t>
      </w:r>
    </w:p>
    <w:p w:rsidR="00044B07" w:rsidRPr="004E4245" w:rsidRDefault="00044B07" w:rsidP="006B193C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E4245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4E4245" w:rsidRPr="004E4245">
        <w:rPr>
          <w:rFonts w:ascii="Times New Roman" w:hAnsi="Times New Roman" w:cs="Times New Roman"/>
          <w:sz w:val="24"/>
          <w:szCs w:val="24"/>
        </w:rPr>
        <w:t>2</w:t>
      </w:r>
      <w:r w:rsidR="0084727B" w:rsidRPr="004E4245">
        <w:rPr>
          <w:rFonts w:ascii="Times New Roman" w:hAnsi="Times New Roman" w:cs="Times New Roman"/>
          <w:sz w:val="24"/>
          <w:szCs w:val="24"/>
        </w:rPr>
        <w:t xml:space="preserve"> </w:t>
      </w:r>
      <w:r w:rsidRPr="004E4245">
        <w:rPr>
          <w:rFonts w:ascii="Times New Roman" w:hAnsi="Times New Roman" w:cs="Times New Roman"/>
          <w:sz w:val="24"/>
          <w:szCs w:val="24"/>
        </w:rPr>
        <w:t xml:space="preserve"> от «</w:t>
      </w:r>
      <w:r w:rsidR="00393333">
        <w:rPr>
          <w:rFonts w:ascii="Times New Roman" w:hAnsi="Times New Roman" w:cs="Times New Roman"/>
          <w:sz w:val="24"/>
          <w:szCs w:val="24"/>
        </w:rPr>
        <w:t>27</w:t>
      </w:r>
      <w:r w:rsidRPr="004E4245">
        <w:rPr>
          <w:rFonts w:ascii="Times New Roman" w:hAnsi="Times New Roman" w:cs="Times New Roman"/>
          <w:sz w:val="24"/>
          <w:szCs w:val="24"/>
        </w:rPr>
        <w:t>»</w:t>
      </w:r>
      <w:r w:rsidR="007E7A36" w:rsidRPr="004E4245">
        <w:rPr>
          <w:rFonts w:ascii="Times New Roman" w:hAnsi="Times New Roman" w:cs="Times New Roman"/>
          <w:sz w:val="24"/>
          <w:szCs w:val="24"/>
        </w:rPr>
        <w:t xml:space="preserve"> </w:t>
      </w:r>
      <w:r w:rsidR="00393333">
        <w:rPr>
          <w:rFonts w:ascii="Times New Roman" w:hAnsi="Times New Roman" w:cs="Times New Roman"/>
          <w:sz w:val="24"/>
          <w:szCs w:val="24"/>
        </w:rPr>
        <w:t>декабря</w:t>
      </w:r>
      <w:r w:rsidRPr="004E4245">
        <w:rPr>
          <w:rFonts w:ascii="Times New Roman" w:hAnsi="Times New Roman" w:cs="Times New Roman"/>
          <w:sz w:val="24"/>
          <w:szCs w:val="24"/>
        </w:rPr>
        <w:t xml:space="preserve"> 201</w:t>
      </w:r>
      <w:r w:rsidR="00393333">
        <w:rPr>
          <w:rFonts w:ascii="Times New Roman" w:hAnsi="Times New Roman" w:cs="Times New Roman"/>
          <w:sz w:val="24"/>
          <w:szCs w:val="24"/>
        </w:rPr>
        <w:t>6</w:t>
      </w:r>
      <w:r w:rsidRPr="004E42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7A36" w:rsidRPr="004E4245" w:rsidRDefault="007E7A36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245" w:rsidRDefault="004E4245" w:rsidP="007E7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E4245" w:rsidRDefault="004E4245" w:rsidP="007E7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E4245" w:rsidRDefault="004E4245" w:rsidP="007E7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E4245" w:rsidRDefault="004E4245" w:rsidP="007E7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E4245" w:rsidRDefault="004E4245" w:rsidP="007E7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044B07" w:rsidRPr="004E4245" w:rsidRDefault="00044B07" w:rsidP="007E7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E4245">
        <w:rPr>
          <w:rFonts w:ascii="Times New Roman" w:hAnsi="Times New Roman" w:cs="Times New Roman"/>
          <w:b/>
          <w:bCs/>
          <w:sz w:val="52"/>
          <w:szCs w:val="52"/>
        </w:rPr>
        <w:t>ПОЛОЖЕНИЕ</w:t>
      </w:r>
    </w:p>
    <w:p w:rsidR="00044B07" w:rsidRPr="004E4245" w:rsidRDefault="00044B07" w:rsidP="007E7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E4245">
        <w:rPr>
          <w:rFonts w:ascii="Times New Roman" w:hAnsi="Times New Roman" w:cs="Times New Roman"/>
          <w:b/>
          <w:bCs/>
          <w:sz w:val="52"/>
          <w:szCs w:val="52"/>
        </w:rPr>
        <w:t xml:space="preserve">об Общем </w:t>
      </w:r>
      <w:r w:rsidR="004E4245">
        <w:rPr>
          <w:rFonts w:ascii="Times New Roman" w:hAnsi="Times New Roman" w:cs="Times New Roman"/>
          <w:b/>
          <w:bCs/>
          <w:sz w:val="52"/>
          <w:szCs w:val="52"/>
        </w:rPr>
        <w:t>С</w:t>
      </w:r>
      <w:r w:rsidRPr="004E4245">
        <w:rPr>
          <w:rFonts w:ascii="Times New Roman" w:hAnsi="Times New Roman" w:cs="Times New Roman"/>
          <w:b/>
          <w:bCs/>
          <w:sz w:val="52"/>
          <w:szCs w:val="52"/>
        </w:rPr>
        <w:t>обрании членов</w:t>
      </w:r>
    </w:p>
    <w:p w:rsidR="00044B07" w:rsidRPr="004E4245" w:rsidRDefault="00044B07" w:rsidP="007E7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E4245">
        <w:rPr>
          <w:rFonts w:ascii="Times New Roman" w:hAnsi="Times New Roman" w:cs="Times New Roman"/>
          <w:b/>
          <w:bCs/>
          <w:sz w:val="52"/>
          <w:szCs w:val="52"/>
        </w:rPr>
        <w:t>Некоммерческого Партнерства</w:t>
      </w:r>
      <w:r w:rsidR="007E7A36" w:rsidRPr="004E4245">
        <w:rPr>
          <w:rFonts w:ascii="Times New Roman" w:hAnsi="Times New Roman" w:cs="Times New Roman"/>
          <w:b/>
          <w:bCs/>
          <w:sz w:val="52"/>
          <w:szCs w:val="52"/>
        </w:rPr>
        <w:t xml:space="preserve"> содействия организациям в области обеспечения пожарной безопасности</w:t>
      </w:r>
    </w:p>
    <w:p w:rsidR="00044B07" w:rsidRDefault="00044B07" w:rsidP="007E7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245">
        <w:rPr>
          <w:rFonts w:ascii="Times New Roman" w:hAnsi="Times New Roman" w:cs="Times New Roman"/>
          <w:b/>
          <w:bCs/>
          <w:sz w:val="52"/>
          <w:szCs w:val="52"/>
        </w:rPr>
        <w:t>«</w:t>
      </w:r>
      <w:r w:rsidR="007E7A36" w:rsidRPr="004E4245">
        <w:rPr>
          <w:rFonts w:ascii="Times New Roman" w:hAnsi="Times New Roman" w:cs="Times New Roman"/>
          <w:b/>
          <w:bCs/>
          <w:sz w:val="52"/>
          <w:szCs w:val="52"/>
        </w:rPr>
        <w:t>Пожарный СпецАудит</w:t>
      </w:r>
      <w:r w:rsidRPr="007E7A3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E7A36" w:rsidRDefault="007E7A36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45" w:rsidRDefault="004E4245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45" w:rsidRDefault="004E4245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45" w:rsidRDefault="004E4245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45" w:rsidRDefault="004E4245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45" w:rsidRDefault="004E4245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45" w:rsidRDefault="004E4245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45" w:rsidRDefault="004E4245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45" w:rsidRDefault="004E4245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45" w:rsidRDefault="004E4245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45" w:rsidRDefault="004E4245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45" w:rsidRDefault="004E4245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45" w:rsidRDefault="004E4245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45" w:rsidRDefault="004E4245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45" w:rsidRDefault="004E4245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45" w:rsidRDefault="004E4245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45" w:rsidRDefault="004E4245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45" w:rsidRDefault="004E4245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45" w:rsidRDefault="004E4245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45" w:rsidRPr="004E4245" w:rsidRDefault="004E4245" w:rsidP="004E4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4245" w:rsidRPr="004E4245" w:rsidRDefault="004E4245" w:rsidP="004E4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4245">
        <w:rPr>
          <w:rFonts w:ascii="Times New Roman" w:hAnsi="Times New Roman" w:cs="Times New Roman"/>
          <w:bCs/>
          <w:sz w:val="24"/>
          <w:szCs w:val="24"/>
        </w:rPr>
        <w:t>МОСКВА</w:t>
      </w:r>
    </w:p>
    <w:p w:rsidR="004E4245" w:rsidRPr="004E4245" w:rsidRDefault="00393333" w:rsidP="004E4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</w:t>
      </w:r>
      <w:bookmarkStart w:id="0" w:name="_GoBack"/>
      <w:bookmarkEnd w:id="0"/>
    </w:p>
    <w:p w:rsidR="004E4245" w:rsidRDefault="004E4245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245" w:rsidRPr="007E7A36" w:rsidRDefault="004E4245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A36" w:rsidRPr="00F60044" w:rsidRDefault="00044B07" w:rsidP="007E7A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4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1.1. Настоящее Положение регулирует порядок созыва, подготовки, проведения и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принятия решений Общим собранием членов Некоммерческого Партнерства</w:t>
      </w:r>
      <w:r w:rsidR="00221C9E">
        <w:rPr>
          <w:rFonts w:ascii="Times New Roman" w:hAnsi="Times New Roman" w:cs="Times New Roman"/>
          <w:sz w:val="24"/>
          <w:szCs w:val="24"/>
        </w:rPr>
        <w:t xml:space="preserve"> содействия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="00221C9E">
        <w:rPr>
          <w:rFonts w:ascii="Times New Roman" w:hAnsi="Times New Roman" w:cs="Times New Roman"/>
          <w:sz w:val="24"/>
          <w:szCs w:val="24"/>
        </w:rPr>
        <w:t>организациям в области обеспечения пожарной безопасности «Пожарный СпецАудит»</w:t>
      </w:r>
      <w:r w:rsidR="00562AAC">
        <w:rPr>
          <w:rFonts w:ascii="Times New Roman" w:hAnsi="Times New Roman" w:cs="Times New Roman"/>
          <w:sz w:val="24"/>
          <w:szCs w:val="24"/>
        </w:rPr>
        <w:t xml:space="preserve"> (</w:t>
      </w:r>
      <w:r w:rsidRPr="007E7A36">
        <w:rPr>
          <w:rFonts w:ascii="Times New Roman" w:hAnsi="Times New Roman" w:cs="Times New Roman"/>
          <w:sz w:val="24"/>
          <w:szCs w:val="24"/>
        </w:rPr>
        <w:t>далее</w:t>
      </w:r>
      <w:r w:rsidR="00221C9E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именуемого «Партнерство»</w:t>
      </w:r>
      <w:r w:rsidR="00562AAC">
        <w:rPr>
          <w:rFonts w:ascii="Times New Roman" w:hAnsi="Times New Roman" w:cs="Times New Roman"/>
          <w:sz w:val="24"/>
          <w:szCs w:val="24"/>
        </w:rPr>
        <w:t>)</w:t>
      </w:r>
      <w:r w:rsidRPr="007E7A36">
        <w:rPr>
          <w:rFonts w:ascii="Times New Roman" w:hAnsi="Times New Roman" w:cs="Times New Roman"/>
          <w:sz w:val="24"/>
          <w:szCs w:val="24"/>
        </w:rPr>
        <w:t>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1.2. Общее собрание членов Партнерства является высшим органом управления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Партнерства и в своей деятельности руководствуется законодательством Российской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Федерации, Уставом Партнерства и настоящим Положением.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1.3. Компетенция Общего Собрания членов Партнёрства определяется Уставом и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действующим законодательством РФ.</w:t>
      </w:r>
    </w:p>
    <w:p w:rsidR="00044B07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1.4. Решения Общего собрания членов Партнерства по вопросам, поставленным на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голосование, принимаются в соответствии с порядком, установленным Уставом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Партнерства, настоящим Положением и действующим законодательством РФ.</w:t>
      </w:r>
    </w:p>
    <w:p w:rsidR="00221C9E" w:rsidRPr="007E7A36" w:rsidRDefault="00221C9E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C9E" w:rsidRPr="00730BAB" w:rsidRDefault="00044B07" w:rsidP="00221C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44">
        <w:rPr>
          <w:rFonts w:ascii="Times New Roman" w:hAnsi="Times New Roman" w:cs="Times New Roman"/>
          <w:b/>
          <w:sz w:val="24"/>
          <w:szCs w:val="24"/>
        </w:rPr>
        <w:t>РАБОЧИЕ ОРГАНЫ ОБЩЕГО СОБРАНИЯ</w:t>
      </w:r>
    </w:p>
    <w:p w:rsidR="00730BAB" w:rsidRPr="00F60044" w:rsidRDefault="00730BAB" w:rsidP="00730BAB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2.1. Рабочими органами Общего собрания членов Партнерства являются: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Председатель Общего собрания;</w:t>
      </w:r>
    </w:p>
    <w:p w:rsidR="00044B07" w:rsidRPr="007E7A36" w:rsidRDefault="00221C9E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B07" w:rsidRPr="007E7A36">
        <w:rPr>
          <w:rFonts w:ascii="Times New Roman" w:hAnsi="Times New Roman" w:cs="Times New Roman"/>
          <w:sz w:val="24"/>
          <w:szCs w:val="24"/>
        </w:rPr>
        <w:t>Секретарь Общего собрания.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 xml:space="preserve">2.2. Открывает Общее собрание членов Партнерства </w:t>
      </w:r>
      <w:r w:rsidR="00562AAC" w:rsidRPr="007E7A3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62AAC">
        <w:rPr>
          <w:rFonts w:ascii="Times New Roman" w:hAnsi="Times New Roman" w:cs="Times New Roman"/>
          <w:sz w:val="24"/>
          <w:szCs w:val="24"/>
        </w:rPr>
        <w:t>Совета Партнерства, а в его отсутствие – одним из членов Совета Партнерства</w:t>
      </w:r>
      <w:r w:rsidRPr="007E7A36">
        <w:rPr>
          <w:rFonts w:ascii="Times New Roman" w:hAnsi="Times New Roman" w:cs="Times New Roman"/>
          <w:sz w:val="24"/>
          <w:szCs w:val="24"/>
        </w:rPr>
        <w:t>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2.3. Председатель и секретарь на Общем собрании членов Партнерства избираются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Общим собранием членов Партнерства до начала обсуждения вопросов повестки дня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заседания большинством голосов членов Партнерства, принимающих участие в Общем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собрании.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2.4. Председатель Общего собрания членов Партнерства объявляет повестку дня Общего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собрания и очередность выступлений и докладов по вопросам повестки дня, об окончании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обсуждения вопросов повестки дня и начале подсчета голосов, обеспечивает соблюдение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установленного настоящим Положением порядка проведения собрания, подписывает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протокол Общего собрания членов Партнерства и закрывает Общее собрание.</w:t>
      </w:r>
    </w:p>
    <w:p w:rsidR="00044B07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2.5. Секретарь Общего собрания членов Партнерства выполняет распоряжения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Председателя Общего собрания по организации и проведению собрания, фиксирует ход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проведения собрания и подписывает протокол Общего собрания членов Партнерства.</w:t>
      </w:r>
    </w:p>
    <w:p w:rsidR="00221C9E" w:rsidRPr="007E7A36" w:rsidRDefault="00221C9E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C9E" w:rsidRPr="00730BAB" w:rsidRDefault="00044B07" w:rsidP="00221C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44">
        <w:rPr>
          <w:rFonts w:ascii="Times New Roman" w:hAnsi="Times New Roman" w:cs="Times New Roman"/>
          <w:b/>
          <w:sz w:val="24"/>
          <w:szCs w:val="24"/>
        </w:rPr>
        <w:t>ПРАВО НА УЧАСТИЕ В ОБЩЕМ СОБРАНИИ</w:t>
      </w:r>
    </w:p>
    <w:p w:rsidR="00730BAB" w:rsidRPr="00F60044" w:rsidRDefault="00730BAB" w:rsidP="00730BAB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3.1. Список лиц, имеющих право участвовать в Общем собрании членов Партнерства,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составляется на основе данных реестра членов Партнерства по состоянию на дату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принятия решения о проведении Общего собрания.</w:t>
      </w:r>
    </w:p>
    <w:p w:rsidR="00044B07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3.2. Право на участие в Общем собрании членов Партнерства осуществляется членом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Партнерства как лично, так и через своего представителя, действующего на основании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доверенности. Доверенность, выданная членом Партнерства для предоставления его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интересов на Общем собрании, удостоверяется в порядке, предусмотренным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221C9E" w:rsidRPr="007E7A36" w:rsidRDefault="00221C9E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C9E" w:rsidRPr="00730BAB" w:rsidRDefault="00044B07" w:rsidP="00221C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44">
        <w:rPr>
          <w:rFonts w:ascii="Times New Roman" w:hAnsi="Times New Roman" w:cs="Times New Roman"/>
          <w:b/>
          <w:sz w:val="24"/>
          <w:szCs w:val="24"/>
        </w:rPr>
        <w:t>ПОРЯДОК ПОДГОТОВКИ И СОЗЫВА ОБЩЕГО СОБРАНИЯ</w:t>
      </w:r>
    </w:p>
    <w:p w:rsidR="00730BAB" w:rsidRPr="00F60044" w:rsidRDefault="00730BAB" w:rsidP="00730BAB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4.1. Общие собрания членов Партнерства, проводимые помимо годового, являются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внеочередными.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4.2. Годовое Общее собрание членов Партнерства проводится не ранее, чем через 2 (два)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месяца и не позднее 6 (шести) месяцев после окончания финансового года (совпадает с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lastRenderedPageBreak/>
        <w:t>календарным). На годовом Общем собрании должны решаться вопросы, отнесенные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Уставом Партнерства к компетенции Общего собрания.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4.3. Общее собрание членов Партнерства может быть проведено путем совместного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присутствия членов Партнерства для обсуждения вопросов повестки дня и принятия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решений по вопросам, поставленным на голосование (очная форма) и без совместного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присутствия членов Партнерства для обсуждения вопросов повестки дня и принятия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решения по вопросам, поставленным на голосование (форма заочного голосования).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4.4. При подготовке к проведению Общего собрания членов Партнерства Совет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Партнерства определяет: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форму проведения Общего собрания членов Партнерства (очная (совместное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присутствие), заочная форма);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дату, место и время проведения Общего собрания членов Партнерства;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время начала и окончания регистрации лиц, участвующих в Общем собрании в случае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проведения Общего собрания в очной форме (совместного присутствия), либо дату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окончания приема заполненных бюллетеней для голосования и почтовый адрес, по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которому должны направляться заполненные бюллетени для голосования, в случае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проведения Общего собрания в форме заочного голосования;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повестку дня Общего собрания членов Партнерства;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дату составления списка лиц, имеющих право на участие в Общем собрании членов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Партнерства;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перечень информации (материалов), предоставляемой членам Партнерства при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подготовке к проведению Общего собрания, и порядок ознакомления членов с указанной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информацией;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форму и текст сообщения членам Партнерства о проведении Общего собрания членов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Партнерства;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форму и текст бюллетеней для голосования на Общем собрании членов Партнерства;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дату направления бюллетеней для голосования лицам, имеющим право на участие в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Общем собрании членов Партнерства, в случае проведения Общего собрания в форме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заочного голосования.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 xml:space="preserve">4.5. </w:t>
      </w:r>
      <w:r w:rsidR="00F36F8F">
        <w:rPr>
          <w:rFonts w:ascii="Times New Roman" w:hAnsi="Times New Roman" w:cs="Times New Roman"/>
          <w:sz w:val="24"/>
          <w:szCs w:val="24"/>
        </w:rPr>
        <w:t>Генеральный д</w:t>
      </w:r>
      <w:r w:rsidRPr="007E7A36">
        <w:rPr>
          <w:rFonts w:ascii="Times New Roman" w:hAnsi="Times New Roman" w:cs="Times New Roman"/>
          <w:sz w:val="24"/>
          <w:szCs w:val="24"/>
        </w:rPr>
        <w:t>иректор Партнерства организует исполнение решений Совета Партнерства,</w:t>
      </w:r>
      <w:r w:rsidR="00F36F8F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связанных с подготовкой и проведением Общего собрания членов Партнерства, в том</w:t>
      </w:r>
      <w:r w:rsidR="00F36F8F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числе:</w:t>
      </w:r>
    </w:p>
    <w:p w:rsidR="00044B07" w:rsidRPr="007E7A36" w:rsidRDefault="00221C9E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B07" w:rsidRPr="007E7A36">
        <w:rPr>
          <w:rFonts w:ascii="Times New Roman" w:hAnsi="Times New Roman" w:cs="Times New Roman"/>
          <w:sz w:val="24"/>
          <w:szCs w:val="24"/>
        </w:rPr>
        <w:t>обеспечивает изготовление бюллетеней в соответствии с формой и текстом,</w:t>
      </w:r>
      <w:r w:rsidR="00F36F8F">
        <w:rPr>
          <w:rFonts w:ascii="Times New Roman" w:hAnsi="Times New Roman" w:cs="Times New Roman"/>
          <w:sz w:val="24"/>
          <w:szCs w:val="24"/>
        </w:rPr>
        <w:t xml:space="preserve"> </w:t>
      </w:r>
      <w:r w:rsidR="00044B07" w:rsidRPr="007E7A36">
        <w:rPr>
          <w:rFonts w:ascii="Times New Roman" w:hAnsi="Times New Roman" w:cs="Times New Roman"/>
          <w:sz w:val="24"/>
          <w:szCs w:val="24"/>
        </w:rPr>
        <w:t>утвержденными Советом Партнерства;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обеспечивает направление бюллетеней для голосования членам Партнерства и прием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заполненных бюллетеней для голосования в случае проведения Общего собрания в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заочной форме;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обеспечивает направление сообщения членам Партнерства о проведении Общего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собрания членов Партнерства в порядке и сроки, установленные решением Совета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Партнерства и настоящим Положением;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обеспечивает подготовку необходимых материалов (информации) по вопросам повестки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дня Общего собрания членов Партнерства и возможность ознакомления с указанной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информацией (материалами) в соответствии с решениями Совета Партнерства;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осуществляет иные действия, связанн</w:t>
      </w:r>
      <w:r w:rsidR="00F36F8F">
        <w:rPr>
          <w:rFonts w:ascii="Times New Roman" w:hAnsi="Times New Roman" w:cs="Times New Roman"/>
          <w:sz w:val="24"/>
          <w:szCs w:val="24"/>
        </w:rPr>
        <w:t>ые с подготовкой и проведением О</w:t>
      </w:r>
      <w:r w:rsidRPr="007E7A36">
        <w:rPr>
          <w:rFonts w:ascii="Times New Roman" w:hAnsi="Times New Roman" w:cs="Times New Roman"/>
          <w:sz w:val="24"/>
          <w:szCs w:val="24"/>
        </w:rPr>
        <w:t>бщего собрания</w:t>
      </w:r>
    </w:p>
    <w:p w:rsidR="00044B07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членов Партнерства.</w:t>
      </w:r>
    </w:p>
    <w:p w:rsidR="00221C9E" w:rsidRPr="007E7A36" w:rsidRDefault="00221C9E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C9E" w:rsidRPr="00730BAB" w:rsidRDefault="00044B07" w:rsidP="00221C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44">
        <w:rPr>
          <w:rFonts w:ascii="Times New Roman" w:hAnsi="Times New Roman" w:cs="Times New Roman"/>
          <w:b/>
          <w:sz w:val="24"/>
          <w:szCs w:val="24"/>
        </w:rPr>
        <w:t>СООБЩЕНИЕ О ПРОВЕДЕНИИ ОБЩЕГО СОБРАНИЯ</w:t>
      </w:r>
    </w:p>
    <w:p w:rsidR="00730BAB" w:rsidRPr="00F60044" w:rsidRDefault="00730BAB" w:rsidP="00730BAB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5.1. Форма и текст сообщения о проведении Общего Собрания членов Партнерства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="00F36F8F">
        <w:rPr>
          <w:rFonts w:ascii="Times New Roman" w:hAnsi="Times New Roman" w:cs="Times New Roman"/>
          <w:sz w:val="24"/>
          <w:szCs w:val="24"/>
        </w:rPr>
        <w:t>р</w:t>
      </w:r>
      <w:r w:rsidRPr="007E7A36">
        <w:rPr>
          <w:rFonts w:ascii="Times New Roman" w:hAnsi="Times New Roman" w:cs="Times New Roman"/>
          <w:sz w:val="24"/>
          <w:szCs w:val="24"/>
        </w:rPr>
        <w:t>азрабатывается</w:t>
      </w:r>
      <w:r w:rsidR="00F36F8F">
        <w:rPr>
          <w:rFonts w:ascii="Times New Roman" w:hAnsi="Times New Roman" w:cs="Times New Roman"/>
          <w:sz w:val="24"/>
          <w:szCs w:val="24"/>
        </w:rPr>
        <w:t xml:space="preserve"> Генеральным</w:t>
      </w:r>
      <w:r w:rsidRPr="007E7A36">
        <w:rPr>
          <w:rFonts w:ascii="Times New Roman" w:hAnsi="Times New Roman" w:cs="Times New Roman"/>
          <w:sz w:val="24"/>
          <w:szCs w:val="24"/>
        </w:rPr>
        <w:t xml:space="preserve"> </w:t>
      </w:r>
      <w:r w:rsidR="00F36F8F">
        <w:rPr>
          <w:rFonts w:ascii="Times New Roman" w:hAnsi="Times New Roman" w:cs="Times New Roman"/>
          <w:sz w:val="24"/>
          <w:szCs w:val="24"/>
        </w:rPr>
        <w:t>д</w:t>
      </w:r>
      <w:r w:rsidRPr="007E7A36">
        <w:rPr>
          <w:rFonts w:ascii="Times New Roman" w:hAnsi="Times New Roman" w:cs="Times New Roman"/>
          <w:sz w:val="24"/>
          <w:szCs w:val="24"/>
        </w:rPr>
        <w:t>иректором Партнерства.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5.2. Сообщение о проведении Общего собрания членов Партнерства должно быть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направлено каждому члену Партнерства, внесенному в реестр членов Партнерства по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почте, письмом, либо вручено лично не позднее чем за </w:t>
      </w:r>
      <w:r w:rsidR="00F36F8F">
        <w:rPr>
          <w:rFonts w:ascii="Times New Roman" w:hAnsi="Times New Roman" w:cs="Times New Roman"/>
          <w:sz w:val="24"/>
          <w:szCs w:val="24"/>
        </w:rPr>
        <w:t>30</w:t>
      </w:r>
      <w:r w:rsidRPr="007E7A36">
        <w:rPr>
          <w:rFonts w:ascii="Times New Roman" w:hAnsi="Times New Roman" w:cs="Times New Roman"/>
          <w:sz w:val="24"/>
          <w:szCs w:val="24"/>
        </w:rPr>
        <w:t xml:space="preserve"> (</w:t>
      </w:r>
      <w:r w:rsidR="00F36F8F">
        <w:rPr>
          <w:rFonts w:ascii="Times New Roman" w:hAnsi="Times New Roman" w:cs="Times New Roman"/>
          <w:sz w:val="24"/>
          <w:szCs w:val="24"/>
        </w:rPr>
        <w:t>три</w:t>
      </w:r>
      <w:r w:rsidRPr="007E7A36">
        <w:rPr>
          <w:rFonts w:ascii="Times New Roman" w:hAnsi="Times New Roman" w:cs="Times New Roman"/>
          <w:sz w:val="24"/>
          <w:szCs w:val="24"/>
        </w:rPr>
        <w:t>дцать) дней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до даты его проведения.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5.3. В сообщении о проведении Общего собрания указывается: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полное наименование Партнерства и его местонахождение;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форма проведения Общего собрания (очное или заочное голосование);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дата, место, время проведения Общего собрания;</w:t>
      </w:r>
    </w:p>
    <w:p w:rsidR="00044B07" w:rsidRPr="007E7A36" w:rsidRDefault="00221C9E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B07" w:rsidRPr="007E7A36">
        <w:rPr>
          <w:rFonts w:ascii="Times New Roman" w:hAnsi="Times New Roman" w:cs="Times New Roman"/>
          <w:sz w:val="24"/>
          <w:szCs w:val="24"/>
        </w:rPr>
        <w:t>время начала и окончания регистрации членов Партнерства, участвующих в Общем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="00044B07" w:rsidRPr="007E7A36">
        <w:rPr>
          <w:rFonts w:ascii="Times New Roman" w:hAnsi="Times New Roman" w:cs="Times New Roman"/>
          <w:sz w:val="24"/>
          <w:szCs w:val="24"/>
        </w:rPr>
        <w:t>собрании, в случае проведения Общего собрания в очной форме, либо дата окончания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="00044B07" w:rsidRPr="007E7A36">
        <w:rPr>
          <w:rFonts w:ascii="Times New Roman" w:hAnsi="Times New Roman" w:cs="Times New Roman"/>
          <w:sz w:val="24"/>
          <w:szCs w:val="24"/>
        </w:rPr>
        <w:t>приема заполненных бюллетеней для голосования и адрес электронной почты и почтовый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адрес, по которому должны направляться заполненные бюллетени для голосования в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случае проведения Общего собрания в форме заочного голосования;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повестка дня Общего собрания;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иная дополнительная информация при необходимости.</w:t>
      </w:r>
    </w:p>
    <w:p w:rsidR="00044B07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5.4. Сообщение о проведении общего собрания членов Партнерства размещается на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официальном сайте Партнерства в сети интернет.</w:t>
      </w:r>
    </w:p>
    <w:p w:rsidR="00221C9E" w:rsidRPr="007E7A36" w:rsidRDefault="00221C9E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B07" w:rsidRPr="00221C9E" w:rsidRDefault="00044B07" w:rsidP="00221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44">
        <w:rPr>
          <w:rFonts w:ascii="Times New Roman" w:hAnsi="Times New Roman" w:cs="Times New Roman"/>
          <w:b/>
          <w:sz w:val="24"/>
          <w:szCs w:val="24"/>
        </w:rPr>
        <w:t>6</w:t>
      </w:r>
      <w:r w:rsidRPr="007E7A36">
        <w:rPr>
          <w:rFonts w:ascii="Times New Roman" w:hAnsi="Times New Roman" w:cs="Times New Roman"/>
          <w:sz w:val="24"/>
          <w:szCs w:val="24"/>
        </w:rPr>
        <w:t xml:space="preserve">. </w:t>
      </w:r>
      <w:r w:rsidRPr="00221C9E">
        <w:rPr>
          <w:rFonts w:ascii="Times New Roman" w:hAnsi="Times New Roman" w:cs="Times New Roman"/>
          <w:b/>
          <w:sz w:val="24"/>
          <w:szCs w:val="24"/>
        </w:rPr>
        <w:t>ПОРЯДОК ВНЕСЕНИЯ ПРЕДЛОЖЕНИЙ В ПОВЕСТКУ</w:t>
      </w:r>
    </w:p>
    <w:p w:rsidR="00221C9E" w:rsidRDefault="00044B07" w:rsidP="00221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C9E">
        <w:rPr>
          <w:rFonts w:ascii="Times New Roman" w:hAnsi="Times New Roman" w:cs="Times New Roman"/>
          <w:b/>
          <w:sz w:val="24"/>
          <w:szCs w:val="24"/>
        </w:rPr>
        <w:t>ДНЯ ОБЩЕГО СОБРАНИЯ</w:t>
      </w:r>
    </w:p>
    <w:p w:rsidR="00730BAB" w:rsidRPr="00221C9E" w:rsidRDefault="00730BAB" w:rsidP="00730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6.1.</w:t>
      </w:r>
      <w:r w:rsidR="00F36F8F">
        <w:rPr>
          <w:rFonts w:ascii="Times New Roman" w:hAnsi="Times New Roman" w:cs="Times New Roman"/>
          <w:sz w:val="24"/>
          <w:szCs w:val="24"/>
        </w:rPr>
        <w:t xml:space="preserve"> Генеральный д</w:t>
      </w:r>
      <w:r w:rsidRPr="007E7A36">
        <w:rPr>
          <w:rFonts w:ascii="Times New Roman" w:hAnsi="Times New Roman" w:cs="Times New Roman"/>
          <w:sz w:val="24"/>
          <w:szCs w:val="24"/>
        </w:rPr>
        <w:t>иректор Партнерства, члены Совета Партнерства, а также члены Партнерства,</w:t>
      </w:r>
      <w:r w:rsidR="00F36F8F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составляющие в совокупности не менее 10 % (десяти процентов) от общего числа членов</w:t>
      </w:r>
      <w:r w:rsidR="00F36F8F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Партнерства, вправе внести вопросы в повестку дня годового Общего собрания членов</w:t>
      </w:r>
      <w:r w:rsidR="00F36F8F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Партнерства.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Члены Партнерства вправе выдвинуть кандидатов в Совет Партнерства и Ревизионную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комиссию Партнерства, число которых не может превышать количественный состав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соответствующего органа.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Такие предложения должны поступать</w:t>
      </w:r>
      <w:r w:rsidR="00F36F8F">
        <w:rPr>
          <w:rFonts w:ascii="Times New Roman" w:hAnsi="Times New Roman" w:cs="Times New Roman"/>
          <w:sz w:val="24"/>
          <w:szCs w:val="24"/>
        </w:rPr>
        <w:t xml:space="preserve"> Генеральному </w:t>
      </w:r>
      <w:r w:rsidRPr="007E7A36">
        <w:rPr>
          <w:rFonts w:ascii="Times New Roman" w:hAnsi="Times New Roman" w:cs="Times New Roman"/>
          <w:sz w:val="24"/>
          <w:szCs w:val="24"/>
        </w:rPr>
        <w:t xml:space="preserve">Директору Партнерства не позднее, чем за </w:t>
      </w:r>
      <w:r w:rsidR="00885EEE">
        <w:rPr>
          <w:rFonts w:ascii="Times New Roman" w:hAnsi="Times New Roman" w:cs="Times New Roman"/>
          <w:sz w:val="24"/>
          <w:szCs w:val="24"/>
        </w:rPr>
        <w:t>2</w:t>
      </w:r>
      <w:r w:rsidRPr="007E7A36">
        <w:rPr>
          <w:rFonts w:ascii="Times New Roman" w:hAnsi="Times New Roman" w:cs="Times New Roman"/>
          <w:sz w:val="24"/>
          <w:szCs w:val="24"/>
        </w:rPr>
        <w:t>0</w:t>
      </w:r>
      <w:r w:rsidR="00F36F8F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(</w:t>
      </w:r>
      <w:r w:rsidR="00885EEE">
        <w:rPr>
          <w:rFonts w:ascii="Times New Roman" w:hAnsi="Times New Roman" w:cs="Times New Roman"/>
          <w:sz w:val="24"/>
          <w:szCs w:val="24"/>
        </w:rPr>
        <w:t>двадцать</w:t>
      </w:r>
      <w:r w:rsidRPr="007E7A36">
        <w:rPr>
          <w:rFonts w:ascii="Times New Roman" w:hAnsi="Times New Roman" w:cs="Times New Roman"/>
          <w:sz w:val="24"/>
          <w:szCs w:val="24"/>
        </w:rPr>
        <w:t>) дней до проведения годового Общего собрания членов</w:t>
      </w:r>
      <w:r w:rsidR="00F36F8F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Партнерства.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6.2.</w:t>
      </w:r>
      <w:r w:rsidR="00F36F8F">
        <w:rPr>
          <w:rFonts w:ascii="Times New Roman" w:hAnsi="Times New Roman" w:cs="Times New Roman"/>
          <w:sz w:val="24"/>
          <w:szCs w:val="24"/>
        </w:rPr>
        <w:t xml:space="preserve"> Генеральный д</w:t>
      </w:r>
      <w:r w:rsidRPr="007E7A36">
        <w:rPr>
          <w:rFonts w:ascii="Times New Roman" w:hAnsi="Times New Roman" w:cs="Times New Roman"/>
          <w:sz w:val="24"/>
          <w:szCs w:val="24"/>
        </w:rPr>
        <w:t>иректор Партнерства принимает поступившие предложения,</w:t>
      </w:r>
      <w:r w:rsidR="00F36F8F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предусмотренные п.</w:t>
      </w:r>
      <w:r w:rsidR="00F36F8F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6.1. настоящего Положения и направляет их в Совет Партнерства, который при</w:t>
      </w:r>
      <w:r w:rsidR="00F36F8F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подготовке к Общему собранию обязан рассмотреть поступившие предложения и принять</w:t>
      </w:r>
      <w:r w:rsidR="00F36F8F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мотивированное решение о включении или об отказе во включении их в повестку дня</w:t>
      </w:r>
      <w:r w:rsidR="00F36F8F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Общего собрания.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6.3. Основаниями для отказа во включении в повестку дня поступивших предложений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являются:</w:t>
      </w:r>
    </w:p>
    <w:p w:rsidR="00044B07" w:rsidRPr="007E7A36" w:rsidRDefault="00F60044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B07" w:rsidRPr="007E7A36">
        <w:rPr>
          <w:rFonts w:ascii="Times New Roman" w:hAnsi="Times New Roman" w:cs="Times New Roman"/>
          <w:sz w:val="24"/>
          <w:szCs w:val="24"/>
        </w:rPr>
        <w:t>несоблюдение сроков, установленных п. 6.1. настоящего Положения;</w:t>
      </w:r>
    </w:p>
    <w:p w:rsidR="00044B07" w:rsidRPr="007E7A36" w:rsidRDefault="00F60044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B07" w:rsidRPr="007E7A36">
        <w:rPr>
          <w:rFonts w:ascii="Times New Roman" w:hAnsi="Times New Roman" w:cs="Times New Roman"/>
          <w:sz w:val="24"/>
          <w:szCs w:val="24"/>
        </w:rPr>
        <w:t>члены Партнерства не являются владельцами необходимого количества голосов,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="00044B07" w:rsidRPr="007E7A36">
        <w:rPr>
          <w:rFonts w:ascii="Times New Roman" w:hAnsi="Times New Roman" w:cs="Times New Roman"/>
          <w:sz w:val="24"/>
          <w:szCs w:val="24"/>
        </w:rPr>
        <w:t>установленного п.</w:t>
      </w:r>
      <w:r w:rsidR="00F36F8F">
        <w:rPr>
          <w:rFonts w:ascii="Times New Roman" w:hAnsi="Times New Roman" w:cs="Times New Roman"/>
          <w:sz w:val="24"/>
          <w:szCs w:val="24"/>
        </w:rPr>
        <w:t xml:space="preserve"> </w:t>
      </w:r>
      <w:r w:rsidR="00044B07" w:rsidRPr="007E7A36">
        <w:rPr>
          <w:rFonts w:ascii="Times New Roman" w:hAnsi="Times New Roman" w:cs="Times New Roman"/>
          <w:sz w:val="24"/>
          <w:szCs w:val="24"/>
        </w:rPr>
        <w:t>6.1 настоящего Положения и определяемого на дату направления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="00044B07" w:rsidRPr="007E7A36">
        <w:rPr>
          <w:rFonts w:ascii="Times New Roman" w:hAnsi="Times New Roman" w:cs="Times New Roman"/>
          <w:sz w:val="24"/>
          <w:szCs w:val="24"/>
        </w:rPr>
        <w:t>предложения в повестку дня;</w:t>
      </w:r>
    </w:p>
    <w:p w:rsidR="00044B07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вопрос, предложенный для внесения в повестку дня Общего собрания членов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Партнерства, не отнесен к его компетенции.</w:t>
      </w:r>
    </w:p>
    <w:p w:rsidR="00F60044" w:rsidRPr="007E7A36" w:rsidRDefault="00F60044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044" w:rsidRPr="00730BAB" w:rsidRDefault="00044B07" w:rsidP="00F600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60044">
        <w:rPr>
          <w:rFonts w:ascii="Times New Roman" w:hAnsi="Times New Roman" w:cs="Times New Roman"/>
          <w:b/>
          <w:sz w:val="24"/>
          <w:szCs w:val="24"/>
        </w:rPr>
        <w:t>БЮЛЛЕТЕНЬ ДЛЯ ГОЛОСОВАНИЯ</w:t>
      </w:r>
    </w:p>
    <w:p w:rsidR="00730BAB" w:rsidRPr="00F60044" w:rsidRDefault="00730BAB" w:rsidP="00730BAB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(действует в случае проведения Общего собрания членов Партнерства в заочной форме)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7.1. В случае проведения Общего собрания членов Партнерства в заочной форме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голосование по всем вопросам повестки осуществляется бюллетенями для голосования.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Форма и текст бюллетеней для голосования разрабатывается</w:t>
      </w:r>
      <w:r w:rsidR="00885EEE">
        <w:rPr>
          <w:rFonts w:ascii="Times New Roman" w:hAnsi="Times New Roman" w:cs="Times New Roman"/>
          <w:sz w:val="24"/>
          <w:szCs w:val="24"/>
        </w:rPr>
        <w:t xml:space="preserve"> Генеральным</w:t>
      </w:r>
      <w:r w:rsidRPr="007E7A36">
        <w:rPr>
          <w:rFonts w:ascii="Times New Roman" w:hAnsi="Times New Roman" w:cs="Times New Roman"/>
          <w:sz w:val="24"/>
          <w:szCs w:val="24"/>
        </w:rPr>
        <w:t xml:space="preserve"> </w:t>
      </w:r>
      <w:r w:rsidR="00885EEE">
        <w:rPr>
          <w:rFonts w:ascii="Times New Roman" w:hAnsi="Times New Roman" w:cs="Times New Roman"/>
          <w:sz w:val="24"/>
          <w:szCs w:val="24"/>
        </w:rPr>
        <w:t>д</w:t>
      </w:r>
      <w:r w:rsidRPr="007E7A36">
        <w:rPr>
          <w:rFonts w:ascii="Times New Roman" w:hAnsi="Times New Roman" w:cs="Times New Roman"/>
          <w:sz w:val="24"/>
          <w:szCs w:val="24"/>
        </w:rPr>
        <w:t>иректором Партнерства.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7.2. Бюллетень для голосования должен быть направлен каждому члену Партнерства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внесенному в реестр членов Партнерства по электронной почте, письмом, либо вручен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лично не позднее чем за 15 (пятнадцать) дней до даты окончания приема заполненных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бюллетеней для голосования.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7.3. В бюллетене для голосования указывается: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lastRenderedPageBreak/>
        <w:t>- полное наименование Партнерства и место его нахождения;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дата окончания приема заполненных бюллетеней, дата подведения итогов голосования и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электронный и почтовый адрес, по которым должны направляться заполненные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бюллетени;</w:t>
      </w:r>
    </w:p>
    <w:p w:rsidR="00044B07" w:rsidRPr="007E7A36" w:rsidRDefault="00F60044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B07" w:rsidRPr="007E7A36">
        <w:rPr>
          <w:rFonts w:ascii="Times New Roman" w:hAnsi="Times New Roman" w:cs="Times New Roman"/>
          <w:sz w:val="24"/>
          <w:szCs w:val="24"/>
        </w:rPr>
        <w:t>вопрос, поставленный на голосование;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формулировки решений по вопросу, голосование по которому осуществляется данным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бюллетенем;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 xml:space="preserve">- варианты </w:t>
      </w:r>
      <w:r w:rsidR="00885EEE" w:rsidRPr="007E7A36">
        <w:rPr>
          <w:rFonts w:ascii="Times New Roman" w:hAnsi="Times New Roman" w:cs="Times New Roman"/>
          <w:sz w:val="24"/>
          <w:szCs w:val="24"/>
        </w:rPr>
        <w:t>голосования,</w:t>
      </w:r>
      <w:r w:rsidRPr="007E7A36">
        <w:rPr>
          <w:rFonts w:ascii="Times New Roman" w:hAnsi="Times New Roman" w:cs="Times New Roman"/>
          <w:sz w:val="24"/>
          <w:szCs w:val="24"/>
        </w:rPr>
        <w:t xml:space="preserve"> по каждому вопросу повестки </w:t>
      </w:r>
      <w:r w:rsidR="00885EEE" w:rsidRPr="007E7A36">
        <w:rPr>
          <w:rFonts w:ascii="Times New Roman" w:hAnsi="Times New Roman" w:cs="Times New Roman"/>
          <w:sz w:val="24"/>
          <w:szCs w:val="24"/>
        </w:rPr>
        <w:t>дня,</w:t>
      </w:r>
      <w:r w:rsidR="00F60044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выраженные формулировками «за», «против», «воздержался»;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упоминание о том, что бюллетень для голосования признается действительным только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при его подписании членом Партнерства.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 xml:space="preserve">7.4. </w:t>
      </w:r>
      <w:r w:rsidR="00885EEE">
        <w:rPr>
          <w:rFonts w:ascii="Times New Roman" w:hAnsi="Times New Roman" w:cs="Times New Roman"/>
          <w:sz w:val="24"/>
          <w:szCs w:val="24"/>
        </w:rPr>
        <w:t>Генеральный д</w:t>
      </w:r>
      <w:r w:rsidRPr="007E7A36">
        <w:rPr>
          <w:rFonts w:ascii="Times New Roman" w:hAnsi="Times New Roman" w:cs="Times New Roman"/>
          <w:sz w:val="24"/>
          <w:szCs w:val="24"/>
        </w:rPr>
        <w:t>иректор Партнерства организует сбор и сохранность заполненных бюллетеней для</w:t>
      </w:r>
      <w:r w:rsidR="00885EEE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голосования.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7.5. Подсчет голосов осуществляется членами Совета Партнерства в количестве не менее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2 (двух) человек.</w:t>
      </w:r>
    </w:p>
    <w:p w:rsidR="00044B07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7.6. При подведении итогов заочного голосования учитываются только бюллетени,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поступившие до даты окончания приема заполненных бюллетеней.</w:t>
      </w:r>
    </w:p>
    <w:p w:rsidR="00F60044" w:rsidRPr="007E7A36" w:rsidRDefault="00F60044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B07" w:rsidRPr="00F60044" w:rsidRDefault="00044B07" w:rsidP="00F6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44">
        <w:rPr>
          <w:rFonts w:ascii="Times New Roman" w:hAnsi="Times New Roman" w:cs="Times New Roman"/>
          <w:b/>
          <w:sz w:val="24"/>
          <w:szCs w:val="24"/>
        </w:rPr>
        <w:t>8. ПОРЯДОК ПОДГОТОВКИ И СОЗЫВА</w:t>
      </w:r>
    </w:p>
    <w:p w:rsidR="00F60044" w:rsidRDefault="00044B07" w:rsidP="00F6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44">
        <w:rPr>
          <w:rFonts w:ascii="Times New Roman" w:hAnsi="Times New Roman" w:cs="Times New Roman"/>
          <w:b/>
          <w:sz w:val="24"/>
          <w:szCs w:val="24"/>
        </w:rPr>
        <w:t>ВНЕОЧЕРЕДНОГО ОБЩЕГО СОБРАНИЯ</w:t>
      </w:r>
    </w:p>
    <w:p w:rsidR="00730BAB" w:rsidRPr="007E7A36" w:rsidRDefault="00730BAB" w:rsidP="00730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8.1. Внеочередное Общее собрание членов Партнерства может быть инициировано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ленами Совета Партнерства,</w:t>
      </w:r>
      <w:r w:rsidR="00885EEE">
        <w:rPr>
          <w:rFonts w:ascii="Times New Roman" w:hAnsi="Times New Roman" w:cs="Times New Roman"/>
          <w:sz w:val="24"/>
          <w:szCs w:val="24"/>
        </w:rPr>
        <w:t xml:space="preserve"> Генеральным</w:t>
      </w:r>
      <w:r w:rsidRPr="007E7A36">
        <w:rPr>
          <w:rFonts w:ascii="Times New Roman" w:hAnsi="Times New Roman" w:cs="Times New Roman"/>
          <w:sz w:val="24"/>
          <w:szCs w:val="24"/>
        </w:rPr>
        <w:t xml:space="preserve"> </w:t>
      </w:r>
      <w:r w:rsidR="00885EEE">
        <w:rPr>
          <w:rFonts w:ascii="Times New Roman" w:hAnsi="Times New Roman" w:cs="Times New Roman"/>
          <w:sz w:val="24"/>
          <w:szCs w:val="24"/>
        </w:rPr>
        <w:t>д</w:t>
      </w:r>
      <w:r w:rsidRPr="007E7A36">
        <w:rPr>
          <w:rFonts w:ascii="Times New Roman" w:hAnsi="Times New Roman" w:cs="Times New Roman"/>
          <w:sz w:val="24"/>
          <w:szCs w:val="24"/>
        </w:rPr>
        <w:t>иректором Партнерства, Ревизионной комиссией</w:t>
      </w:r>
      <w:r w:rsidR="00885EEE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 xml:space="preserve">Партнерства, а также членами Партнерства, составляющими в совокупности не менее </w:t>
      </w:r>
      <w:r w:rsidR="00885EEE">
        <w:rPr>
          <w:rFonts w:ascii="Times New Roman" w:hAnsi="Times New Roman" w:cs="Times New Roman"/>
          <w:sz w:val="24"/>
          <w:szCs w:val="24"/>
        </w:rPr>
        <w:t xml:space="preserve">½ </w:t>
      </w:r>
      <w:r w:rsidRPr="007E7A36">
        <w:rPr>
          <w:rFonts w:ascii="Times New Roman" w:hAnsi="Times New Roman" w:cs="Times New Roman"/>
          <w:sz w:val="24"/>
          <w:szCs w:val="24"/>
        </w:rPr>
        <w:t>(</w:t>
      </w:r>
      <w:r w:rsidR="00885EEE">
        <w:rPr>
          <w:rFonts w:ascii="Times New Roman" w:hAnsi="Times New Roman" w:cs="Times New Roman"/>
          <w:sz w:val="24"/>
          <w:szCs w:val="24"/>
        </w:rPr>
        <w:t>одной второй</w:t>
      </w:r>
      <w:r w:rsidRPr="007E7A36">
        <w:rPr>
          <w:rFonts w:ascii="Times New Roman" w:hAnsi="Times New Roman" w:cs="Times New Roman"/>
          <w:sz w:val="24"/>
          <w:szCs w:val="24"/>
        </w:rPr>
        <w:t>) от общего числа членов Партнерства на дату направления требования.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8.2. Внеочередное Общее собрание членов Партнерства должно быть проведено в течение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60 (шестидесяти) календарных дней с момента представления требования о проведении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внеочередного Общего собрания членов Партнерства.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8.3. Требования о созыве внеочередного Общего собрания направляются</w:t>
      </w:r>
      <w:r w:rsidR="00885EEE">
        <w:rPr>
          <w:rFonts w:ascii="Times New Roman" w:hAnsi="Times New Roman" w:cs="Times New Roman"/>
          <w:sz w:val="24"/>
          <w:szCs w:val="24"/>
        </w:rPr>
        <w:t xml:space="preserve"> Генеральному</w:t>
      </w:r>
      <w:r w:rsidRPr="007E7A36">
        <w:rPr>
          <w:rFonts w:ascii="Times New Roman" w:hAnsi="Times New Roman" w:cs="Times New Roman"/>
          <w:sz w:val="24"/>
          <w:szCs w:val="24"/>
        </w:rPr>
        <w:t xml:space="preserve"> </w:t>
      </w:r>
      <w:r w:rsidR="00885EEE">
        <w:rPr>
          <w:rFonts w:ascii="Times New Roman" w:hAnsi="Times New Roman" w:cs="Times New Roman"/>
          <w:sz w:val="24"/>
          <w:szCs w:val="24"/>
        </w:rPr>
        <w:t>д</w:t>
      </w:r>
      <w:r w:rsidRPr="007E7A36">
        <w:rPr>
          <w:rFonts w:ascii="Times New Roman" w:hAnsi="Times New Roman" w:cs="Times New Roman"/>
          <w:sz w:val="24"/>
          <w:szCs w:val="24"/>
        </w:rPr>
        <w:t>иректору</w:t>
      </w:r>
      <w:r w:rsidR="00885EEE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 xml:space="preserve">Партнерства, который вносит вопрос о созыве внеочередного Общего </w:t>
      </w:r>
      <w:r w:rsidR="00641E3D">
        <w:rPr>
          <w:rFonts w:ascii="Times New Roman" w:hAnsi="Times New Roman" w:cs="Times New Roman"/>
          <w:sz w:val="24"/>
          <w:szCs w:val="24"/>
        </w:rPr>
        <w:t>с</w:t>
      </w:r>
      <w:r w:rsidRPr="007E7A36">
        <w:rPr>
          <w:rFonts w:ascii="Times New Roman" w:hAnsi="Times New Roman" w:cs="Times New Roman"/>
          <w:sz w:val="24"/>
          <w:szCs w:val="24"/>
        </w:rPr>
        <w:t>обрания на</w:t>
      </w:r>
      <w:r w:rsidR="00885EEE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рассмотрение Совета Партнерства.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8.4. В течение 15 (пятнадцати) календарных дней со дня получения от</w:t>
      </w:r>
      <w:r w:rsidR="00641E3D"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7E7A36">
        <w:rPr>
          <w:rFonts w:ascii="Times New Roman" w:hAnsi="Times New Roman" w:cs="Times New Roman"/>
          <w:sz w:val="24"/>
          <w:szCs w:val="24"/>
        </w:rPr>
        <w:t xml:space="preserve"> </w:t>
      </w:r>
      <w:r w:rsidR="00641E3D">
        <w:rPr>
          <w:rFonts w:ascii="Times New Roman" w:hAnsi="Times New Roman" w:cs="Times New Roman"/>
          <w:sz w:val="24"/>
          <w:szCs w:val="24"/>
        </w:rPr>
        <w:t>д</w:t>
      </w:r>
      <w:r w:rsidRPr="007E7A36">
        <w:rPr>
          <w:rFonts w:ascii="Times New Roman" w:hAnsi="Times New Roman" w:cs="Times New Roman"/>
          <w:sz w:val="24"/>
          <w:szCs w:val="24"/>
        </w:rPr>
        <w:t>иректора такого</w:t>
      </w:r>
      <w:r w:rsidR="00641E3D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требования, Совет Партнерства обязан принять решение о созыве внеочередного Общего</w:t>
      </w:r>
      <w:r w:rsidR="00641E3D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собрания или об отказе в его созыве.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8.5. Решение Совета Партнерства о созыве внеочередного Общего собрания членов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Партнерства или мотивированное решение об отказе в его созыве направляется</w:t>
      </w:r>
      <w:r w:rsidR="00641E3D">
        <w:rPr>
          <w:rFonts w:ascii="Times New Roman" w:hAnsi="Times New Roman" w:cs="Times New Roman"/>
          <w:sz w:val="24"/>
          <w:szCs w:val="24"/>
        </w:rPr>
        <w:t xml:space="preserve"> Генеральным д</w:t>
      </w:r>
      <w:r w:rsidRPr="007E7A36">
        <w:rPr>
          <w:rFonts w:ascii="Times New Roman" w:hAnsi="Times New Roman" w:cs="Times New Roman"/>
          <w:sz w:val="24"/>
          <w:szCs w:val="24"/>
        </w:rPr>
        <w:t>иректором Партнерства инициаторам созыва внеочередного Общего собрания.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8.6. Решение об отказе в проведении внеочередного Общего Собрания членов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Партнерства может быть обжаловано в порядке, установленном действующим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законодательством в течение одного месяца с даты принятия такого решения.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8.7. Совет Партнерства не вправе вносить изменения в формулировки вопросов,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предложенных для включения в повестку дня внеочередного Общего собрания, и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формулировки решений по таким вопросам.</w:t>
      </w:r>
    </w:p>
    <w:p w:rsidR="00044B07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8.8. Сообщение о проведении внеочередного Общего собрания членов Партнерства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должно быть сделано не позднее, чем за 15 (пятнадцать) календарных дней до даты его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проведения.</w:t>
      </w:r>
    </w:p>
    <w:p w:rsidR="00F60044" w:rsidRPr="007E7A36" w:rsidRDefault="00F60044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044" w:rsidRPr="004E4245" w:rsidRDefault="00044B07" w:rsidP="004E42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24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F60044" w:rsidRPr="004E4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245">
        <w:rPr>
          <w:rFonts w:ascii="Times New Roman" w:hAnsi="Times New Roman" w:cs="Times New Roman"/>
          <w:b/>
          <w:sz w:val="24"/>
          <w:szCs w:val="24"/>
        </w:rPr>
        <w:t>И ОТЧЕТ ОБ ИТОГАХ ГОЛОСОВАНИЯ</w:t>
      </w:r>
      <w:r w:rsidR="00F60044" w:rsidRPr="004E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BAB" w:rsidRPr="00F60044" w:rsidRDefault="00730BAB" w:rsidP="00F6004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9.1. По итогам голосования составляется протокол об итогах голосования,</w:t>
      </w:r>
      <w:r w:rsidR="00641E3D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подписываемый членами Совета Партнерства, проводившими подсчет голосов.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9.2. После составления и подписания протокола об итогах голосования Общего собрания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lastRenderedPageBreak/>
        <w:t>членов Партнерства бюллетени для голосования хранятся в архиве Партнерства.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9.3. В случае проведения Общего собрания в очной форме итоги голосования и решения,</w:t>
      </w:r>
    </w:p>
    <w:p w:rsidR="00044B07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принятые Общим собранием членов Партнерства, оглашаются на собрании, в ходе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которого проводилось голосование.</w:t>
      </w:r>
    </w:p>
    <w:p w:rsidR="00F60044" w:rsidRPr="007E7A36" w:rsidRDefault="00F60044" w:rsidP="00044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044" w:rsidRDefault="00044B07" w:rsidP="00F6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44">
        <w:rPr>
          <w:rFonts w:ascii="Times New Roman" w:hAnsi="Times New Roman" w:cs="Times New Roman"/>
          <w:b/>
          <w:sz w:val="24"/>
          <w:szCs w:val="24"/>
        </w:rPr>
        <w:t>10. ПРОТОКОЛ ОБЩЕГО СОБРАНИЯ ЧЛЕНОВ ПАРТНЕРСТВА</w:t>
      </w:r>
    </w:p>
    <w:p w:rsidR="00730BAB" w:rsidRPr="007E7A36" w:rsidRDefault="00730BAB" w:rsidP="00F6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10.1. Протокол Общего собрания членов Партнерства составляется не позднее 5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(пят</w:t>
      </w:r>
      <w:r w:rsidR="00641E3D">
        <w:rPr>
          <w:rFonts w:ascii="Times New Roman" w:hAnsi="Times New Roman" w:cs="Times New Roman"/>
          <w:sz w:val="24"/>
          <w:szCs w:val="24"/>
        </w:rPr>
        <w:t>и</w:t>
      </w:r>
      <w:r w:rsidRPr="007E7A36">
        <w:rPr>
          <w:rFonts w:ascii="Times New Roman" w:hAnsi="Times New Roman" w:cs="Times New Roman"/>
          <w:sz w:val="24"/>
          <w:szCs w:val="24"/>
        </w:rPr>
        <w:t>) дней после закрытия Общего собрания членов Партнерства в случае</w:t>
      </w:r>
      <w:r w:rsidR="00641E3D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проведения Общего собрания в очной форме, а в случае проведения Общего собрания в</w:t>
      </w:r>
      <w:r w:rsidR="00641E3D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форме заочного голосования не позднее 15 (пятнадцати) дней после даты окончания</w:t>
      </w:r>
      <w:r w:rsidR="00641E3D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приема заполненных бюллетеней.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10.2. Протокол Общего собрания членов Партнерства составляется в 1 (одном) экземпляре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и передается на хранение</w:t>
      </w:r>
      <w:r w:rsidR="00641E3D">
        <w:rPr>
          <w:rFonts w:ascii="Times New Roman" w:hAnsi="Times New Roman" w:cs="Times New Roman"/>
          <w:sz w:val="24"/>
          <w:szCs w:val="24"/>
        </w:rPr>
        <w:t xml:space="preserve"> Генеральному</w:t>
      </w:r>
      <w:r w:rsidRPr="007E7A36">
        <w:rPr>
          <w:rFonts w:ascii="Times New Roman" w:hAnsi="Times New Roman" w:cs="Times New Roman"/>
          <w:sz w:val="24"/>
          <w:szCs w:val="24"/>
        </w:rPr>
        <w:t xml:space="preserve"> </w:t>
      </w:r>
      <w:r w:rsidR="00641E3D">
        <w:rPr>
          <w:rFonts w:ascii="Times New Roman" w:hAnsi="Times New Roman" w:cs="Times New Roman"/>
          <w:sz w:val="24"/>
          <w:szCs w:val="24"/>
        </w:rPr>
        <w:t>д</w:t>
      </w:r>
      <w:r w:rsidRPr="007E7A36">
        <w:rPr>
          <w:rFonts w:ascii="Times New Roman" w:hAnsi="Times New Roman" w:cs="Times New Roman"/>
          <w:sz w:val="24"/>
          <w:szCs w:val="24"/>
        </w:rPr>
        <w:t>иректору Партнерства.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10.3. Протокол подписывается Председателем и секретарем Общего собрания членов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Партнерства.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10.4. В протоколе Общего собрания членов Партнерства указываются: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полное наименование Партнерства;</w:t>
      </w:r>
    </w:p>
    <w:p w:rsidR="00044B07" w:rsidRPr="007E7A36" w:rsidRDefault="00F60044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B07" w:rsidRPr="007E7A36">
        <w:rPr>
          <w:rFonts w:ascii="Times New Roman" w:hAnsi="Times New Roman" w:cs="Times New Roman"/>
          <w:sz w:val="24"/>
          <w:szCs w:val="24"/>
        </w:rPr>
        <w:t>форма проведения Общего собрания членов Партнерства (очная или заочная);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дата, место и время проведения Общего Собрания членов Партнерства в случае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проведения Общего собрания в очной форме, а в случае Общего собрания членов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Партнерства в заочной форме - дата подведения итогов голосования;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время начала и окончания регистрации лиц, участвующих в Общем собрании членов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Партнерства, а в случае проведения Общего собрания в форме заочного голосования -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дата окончания приема заполненных бюллетеней для голосования;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общее количество членов Партнерства, имеющих право принять участие в Общем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собрании;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количество присутствующих членов Партнерства (в том числе по доверенности);</w:t>
      </w:r>
    </w:p>
    <w:p w:rsidR="00044B07" w:rsidRPr="007E7A36" w:rsidRDefault="00F60044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B07" w:rsidRPr="007E7A36">
        <w:rPr>
          <w:rFonts w:ascii="Times New Roman" w:hAnsi="Times New Roman" w:cs="Times New Roman"/>
          <w:sz w:val="24"/>
          <w:szCs w:val="24"/>
        </w:rPr>
        <w:t>Фамилии, И.О. председателя и секретаря Общего собрания;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повестка дня Общего собрания;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вопросы, поставленные на голосование и итоги голосования по ним;</w:t>
      </w: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- решения, принятые Общим собранием по итогам голосования.</w:t>
      </w:r>
    </w:p>
    <w:p w:rsidR="00044B07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10.5. Решения, принятые Общим Собранием членов Партнерства доводятся до членов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Партнерства</w:t>
      </w:r>
      <w:r w:rsidR="00641E3D">
        <w:rPr>
          <w:rFonts w:ascii="Times New Roman" w:hAnsi="Times New Roman" w:cs="Times New Roman"/>
          <w:sz w:val="24"/>
          <w:szCs w:val="24"/>
        </w:rPr>
        <w:t xml:space="preserve"> Генеральным</w:t>
      </w:r>
      <w:r w:rsidRPr="007E7A36">
        <w:rPr>
          <w:rFonts w:ascii="Times New Roman" w:hAnsi="Times New Roman" w:cs="Times New Roman"/>
          <w:sz w:val="24"/>
          <w:szCs w:val="24"/>
        </w:rPr>
        <w:t xml:space="preserve"> </w:t>
      </w:r>
      <w:r w:rsidR="00641E3D">
        <w:rPr>
          <w:rFonts w:ascii="Times New Roman" w:hAnsi="Times New Roman" w:cs="Times New Roman"/>
          <w:sz w:val="24"/>
          <w:szCs w:val="24"/>
        </w:rPr>
        <w:t>д</w:t>
      </w:r>
      <w:r w:rsidRPr="007E7A36">
        <w:rPr>
          <w:rFonts w:ascii="Times New Roman" w:hAnsi="Times New Roman" w:cs="Times New Roman"/>
          <w:sz w:val="24"/>
          <w:szCs w:val="24"/>
        </w:rPr>
        <w:t>иректором Партнерства не позднее 15 (пятнадцати) календарных дней</w:t>
      </w:r>
      <w:r w:rsidR="00641E3D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после подписания протокола путем их размещения на официальном сайте Партнерства в</w:t>
      </w:r>
      <w:r w:rsidR="00641E3D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F60044" w:rsidRPr="00F60044" w:rsidRDefault="00F60044" w:rsidP="00F6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044" w:rsidRDefault="00044B07" w:rsidP="00F6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44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:rsidR="00730BAB" w:rsidRPr="007E7A36" w:rsidRDefault="00730BAB" w:rsidP="00F6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B07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11.1. Настоящее Положение вступает в силу с момента его утверждения Общим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собранием членов Партнерства и действует неопределённый срок.</w:t>
      </w:r>
    </w:p>
    <w:p w:rsidR="00701C8E" w:rsidRPr="007E7A36" w:rsidRDefault="00044B07" w:rsidP="006B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A36">
        <w:rPr>
          <w:rFonts w:ascii="Times New Roman" w:hAnsi="Times New Roman" w:cs="Times New Roman"/>
          <w:sz w:val="24"/>
          <w:szCs w:val="24"/>
        </w:rPr>
        <w:t>11.2. Все изменения и дополнения к настоящему Положению утверждаются решением</w:t>
      </w:r>
      <w:r w:rsidR="006B193C">
        <w:rPr>
          <w:rFonts w:ascii="Times New Roman" w:hAnsi="Times New Roman" w:cs="Times New Roman"/>
          <w:sz w:val="24"/>
          <w:szCs w:val="24"/>
        </w:rPr>
        <w:t xml:space="preserve"> </w:t>
      </w:r>
      <w:r w:rsidRPr="007E7A36">
        <w:rPr>
          <w:rFonts w:ascii="Times New Roman" w:hAnsi="Times New Roman" w:cs="Times New Roman"/>
          <w:sz w:val="24"/>
          <w:szCs w:val="24"/>
        </w:rPr>
        <w:t>Общего собрания членов Партнерства и вступают в силу с момента их утверждения</w:t>
      </w:r>
      <w:r w:rsidR="007E7A36">
        <w:rPr>
          <w:rFonts w:ascii="Times New Roman" w:hAnsi="Times New Roman" w:cs="Times New Roman"/>
          <w:sz w:val="24"/>
          <w:szCs w:val="24"/>
        </w:rPr>
        <w:t>.</w:t>
      </w:r>
    </w:p>
    <w:sectPr w:rsidR="00701C8E" w:rsidRPr="007E7A36" w:rsidSect="00730BAB">
      <w:footerReference w:type="default" r:id="rId7"/>
      <w:pgSz w:w="11906" w:h="16838"/>
      <w:pgMar w:top="709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C9" w:rsidRDefault="00C977C9" w:rsidP="00B30811">
      <w:pPr>
        <w:spacing w:after="0" w:line="240" w:lineRule="auto"/>
      </w:pPr>
      <w:r>
        <w:separator/>
      </w:r>
    </w:p>
  </w:endnote>
  <w:endnote w:type="continuationSeparator" w:id="0">
    <w:p w:rsidR="00C977C9" w:rsidRDefault="00C977C9" w:rsidP="00B3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7028"/>
      <w:docPartObj>
        <w:docPartGallery w:val="Page Numbers (Bottom of Page)"/>
        <w:docPartUnique/>
      </w:docPartObj>
    </w:sdtPr>
    <w:sdtEndPr/>
    <w:sdtContent>
      <w:p w:rsidR="00B30811" w:rsidRDefault="00C977C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3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811" w:rsidRDefault="00B308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C9" w:rsidRDefault="00C977C9" w:rsidP="00B30811">
      <w:pPr>
        <w:spacing w:after="0" w:line="240" w:lineRule="auto"/>
      </w:pPr>
      <w:r>
        <w:separator/>
      </w:r>
    </w:p>
  </w:footnote>
  <w:footnote w:type="continuationSeparator" w:id="0">
    <w:p w:rsidR="00C977C9" w:rsidRDefault="00C977C9" w:rsidP="00B3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07CC"/>
    <w:multiLevelType w:val="hybridMultilevel"/>
    <w:tmpl w:val="312605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109A"/>
    <w:multiLevelType w:val="hybridMultilevel"/>
    <w:tmpl w:val="9F8659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E5AF2"/>
    <w:multiLevelType w:val="hybridMultilevel"/>
    <w:tmpl w:val="84669C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C776B"/>
    <w:multiLevelType w:val="hybridMultilevel"/>
    <w:tmpl w:val="2884AF7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48B"/>
    <w:rsid w:val="00044B07"/>
    <w:rsid w:val="000703F1"/>
    <w:rsid w:val="00150921"/>
    <w:rsid w:val="00221C9E"/>
    <w:rsid w:val="00393333"/>
    <w:rsid w:val="004772CA"/>
    <w:rsid w:val="004E4245"/>
    <w:rsid w:val="00562AAC"/>
    <w:rsid w:val="00641E3D"/>
    <w:rsid w:val="006B193C"/>
    <w:rsid w:val="006F6DDD"/>
    <w:rsid w:val="00701C8E"/>
    <w:rsid w:val="00720691"/>
    <w:rsid w:val="00730BAB"/>
    <w:rsid w:val="00757F66"/>
    <w:rsid w:val="007E7A36"/>
    <w:rsid w:val="0084334E"/>
    <w:rsid w:val="0084727B"/>
    <w:rsid w:val="00885EEE"/>
    <w:rsid w:val="008D75CF"/>
    <w:rsid w:val="0096148B"/>
    <w:rsid w:val="00B30811"/>
    <w:rsid w:val="00B74360"/>
    <w:rsid w:val="00C977C9"/>
    <w:rsid w:val="00D51A6D"/>
    <w:rsid w:val="00E05ED6"/>
    <w:rsid w:val="00F36F8F"/>
    <w:rsid w:val="00F60044"/>
    <w:rsid w:val="00F8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E0E0"/>
  <w15:docId w15:val="{341323EB-C00E-496A-8968-BDD5113B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0811"/>
  </w:style>
  <w:style w:type="paragraph" w:styleId="a6">
    <w:name w:val="footer"/>
    <w:basedOn w:val="a"/>
    <w:link w:val="a7"/>
    <w:uiPriority w:val="99"/>
    <w:unhideWhenUsed/>
    <w:rsid w:val="00B3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np-audit_01</dc:creator>
  <cp:lastModifiedBy>Пользователь Windows</cp:lastModifiedBy>
  <cp:revision>10</cp:revision>
  <cp:lastPrinted>2014-03-11T13:51:00Z</cp:lastPrinted>
  <dcterms:created xsi:type="dcterms:W3CDTF">2011-06-14T14:09:00Z</dcterms:created>
  <dcterms:modified xsi:type="dcterms:W3CDTF">2017-01-16T13:22:00Z</dcterms:modified>
</cp:coreProperties>
</file>