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B95" w:rsidRPr="00FF2B37" w:rsidRDefault="00EF3B95" w:rsidP="00FF2B3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24"/>
          <w:szCs w:val="24"/>
        </w:rPr>
      </w:pPr>
      <w:r w:rsidRPr="00FF2B37">
        <w:rPr>
          <w:rFonts w:ascii="Times New Roman" w:hAnsi="Times New Roman"/>
          <w:sz w:val="24"/>
          <w:szCs w:val="24"/>
        </w:rPr>
        <w:t xml:space="preserve">Утверждено Общим собранием </w:t>
      </w:r>
      <w:r w:rsidR="00FF2B37">
        <w:rPr>
          <w:rFonts w:ascii="Times New Roman" w:hAnsi="Times New Roman"/>
          <w:sz w:val="24"/>
          <w:szCs w:val="24"/>
        </w:rPr>
        <w:t xml:space="preserve">                             </w:t>
      </w:r>
      <w:r w:rsidRPr="00FF2B37">
        <w:rPr>
          <w:rFonts w:ascii="Times New Roman" w:hAnsi="Times New Roman"/>
          <w:sz w:val="24"/>
          <w:szCs w:val="24"/>
        </w:rPr>
        <w:t>членов</w:t>
      </w:r>
      <w:r w:rsidR="00FF2B37">
        <w:rPr>
          <w:rFonts w:ascii="Times New Roman" w:hAnsi="Times New Roman"/>
          <w:sz w:val="24"/>
          <w:szCs w:val="24"/>
        </w:rPr>
        <w:t xml:space="preserve"> </w:t>
      </w:r>
      <w:r w:rsidRPr="00FF2B37">
        <w:rPr>
          <w:rFonts w:ascii="Times New Roman" w:hAnsi="Times New Roman"/>
          <w:sz w:val="24"/>
          <w:szCs w:val="24"/>
        </w:rPr>
        <w:t xml:space="preserve">Некоммерческого Партнерства </w:t>
      </w:r>
      <w:proofErr w:type="gramStart"/>
      <w:r w:rsidRPr="00FF2B37">
        <w:rPr>
          <w:rFonts w:ascii="Times New Roman" w:hAnsi="Times New Roman"/>
          <w:sz w:val="24"/>
          <w:szCs w:val="24"/>
        </w:rPr>
        <w:t xml:space="preserve">содействия </w:t>
      </w:r>
      <w:r w:rsidR="00FF2B37">
        <w:rPr>
          <w:rFonts w:ascii="Times New Roman" w:hAnsi="Times New Roman"/>
          <w:sz w:val="24"/>
          <w:szCs w:val="24"/>
        </w:rPr>
        <w:t xml:space="preserve"> </w:t>
      </w:r>
      <w:r w:rsidRPr="00FF2B37">
        <w:rPr>
          <w:rFonts w:ascii="Times New Roman" w:hAnsi="Times New Roman"/>
          <w:sz w:val="24"/>
          <w:szCs w:val="24"/>
        </w:rPr>
        <w:t>организациям</w:t>
      </w:r>
      <w:proofErr w:type="gramEnd"/>
      <w:r w:rsidRPr="00FF2B37">
        <w:rPr>
          <w:rFonts w:ascii="Times New Roman" w:hAnsi="Times New Roman"/>
          <w:sz w:val="24"/>
          <w:szCs w:val="24"/>
        </w:rPr>
        <w:t xml:space="preserve"> в области обеспечения пожарной безопасности «Пожарный </w:t>
      </w:r>
      <w:proofErr w:type="spellStart"/>
      <w:r w:rsidRPr="00FF2B37"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FF2B37">
        <w:rPr>
          <w:rFonts w:ascii="Times New Roman" w:hAnsi="Times New Roman"/>
          <w:sz w:val="24"/>
          <w:szCs w:val="24"/>
        </w:rPr>
        <w:t>»</w:t>
      </w:r>
    </w:p>
    <w:p w:rsidR="00EF3B95" w:rsidRPr="00FF2B37" w:rsidRDefault="00EF3B95" w:rsidP="00FF2B37">
      <w:pPr>
        <w:autoSpaceDE w:val="0"/>
        <w:autoSpaceDN w:val="0"/>
        <w:adjustRightInd w:val="0"/>
        <w:spacing w:after="0" w:line="240" w:lineRule="auto"/>
        <w:ind w:left="4253" w:firstLine="283"/>
        <w:rPr>
          <w:rFonts w:ascii="Times New Roman" w:hAnsi="Times New Roman"/>
          <w:sz w:val="24"/>
          <w:szCs w:val="24"/>
        </w:rPr>
      </w:pPr>
      <w:r w:rsidRPr="00FF2B37">
        <w:rPr>
          <w:rFonts w:ascii="Times New Roman" w:hAnsi="Times New Roman"/>
          <w:sz w:val="24"/>
          <w:szCs w:val="24"/>
        </w:rPr>
        <w:t xml:space="preserve">Протокол № </w:t>
      </w:r>
      <w:r w:rsidR="00FF2B37">
        <w:rPr>
          <w:rFonts w:ascii="Times New Roman" w:hAnsi="Times New Roman"/>
          <w:sz w:val="24"/>
          <w:szCs w:val="24"/>
        </w:rPr>
        <w:t>2</w:t>
      </w:r>
      <w:r w:rsidRPr="00FF2B37">
        <w:rPr>
          <w:rFonts w:ascii="Times New Roman" w:hAnsi="Times New Roman"/>
          <w:sz w:val="24"/>
          <w:szCs w:val="24"/>
        </w:rPr>
        <w:t xml:space="preserve"> от «</w:t>
      </w:r>
      <w:proofErr w:type="gramStart"/>
      <w:r w:rsidR="00D76CBE">
        <w:rPr>
          <w:rFonts w:ascii="Times New Roman" w:hAnsi="Times New Roman"/>
          <w:sz w:val="24"/>
          <w:szCs w:val="24"/>
        </w:rPr>
        <w:t>27</w:t>
      </w:r>
      <w:r w:rsidRPr="00FF2B37">
        <w:rPr>
          <w:rFonts w:ascii="Times New Roman" w:hAnsi="Times New Roman"/>
          <w:sz w:val="24"/>
          <w:szCs w:val="24"/>
        </w:rPr>
        <w:t xml:space="preserve">»  </w:t>
      </w:r>
      <w:r w:rsidR="00D76CBE">
        <w:rPr>
          <w:rFonts w:ascii="Times New Roman" w:hAnsi="Times New Roman"/>
          <w:sz w:val="24"/>
          <w:szCs w:val="24"/>
        </w:rPr>
        <w:t>декабря</w:t>
      </w:r>
      <w:proofErr w:type="gramEnd"/>
      <w:r w:rsidRPr="00FF2B37">
        <w:rPr>
          <w:rFonts w:ascii="Times New Roman" w:hAnsi="Times New Roman"/>
          <w:sz w:val="24"/>
          <w:szCs w:val="24"/>
        </w:rPr>
        <w:t xml:space="preserve"> 201</w:t>
      </w:r>
      <w:r w:rsidR="00D76CBE">
        <w:rPr>
          <w:rFonts w:ascii="Times New Roman" w:hAnsi="Times New Roman"/>
          <w:sz w:val="24"/>
          <w:szCs w:val="24"/>
        </w:rPr>
        <w:t>6</w:t>
      </w:r>
      <w:r w:rsidRPr="00FF2B37">
        <w:rPr>
          <w:rFonts w:ascii="Times New Roman" w:hAnsi="Times New Roman"/>
          <w:sz w:val="24"/>
          <w:szCs w:val="24"/>
        </w:rPr>
        <w:t xml:space="preserve"> г.</w:t>
      </w:r>
    </w:p>
    <w:p w:rsidR="00EF3B95" w:rsidRPr="0021703F" w:rsidRDefault="00EF3B95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EF3B95" w:rsidRDefault="00EF3B95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FF2B37" w:rsidRPr="0021703F" w:rsidRDefault="00FF2B37" w:rsidP="0021703F">
      <w:pPr>
        <w:autoSpaceDE w:val="0"/>
        <w:autoSpaceDN w:val="0"/>
        <w:adjustRightInd w:val="0"/>
        <w:spacing w:after="0" w:line="240" w:lineRule="auto"/>
        <w:ind w:left="4253"/>
        <w:rPr>
          <w:rFonts w:ascii="Times New Roman" w:hAnsi="Times New Roman"/>
          <w:sz w:val="24"/>
          <w:szCs w:val="24"/>
        </w:rPr>
      </w:pPr>
    </w:p>
    <w:p w:rsidR="00EF3B95" w:rsidRPr="00FF2B37" w:rsidRDefault="00EF3B95" w:rsidP="0021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F2B37">
        <w:rPr>
          <w:rFonts w:ascii="Times New Roman" w:hAnsi="Times New Roman"/>
          <w:b/>
          <w:bCs/>
          <w:sz w:val="52"/>
          <w:szCs w:val="52"/>
        </w:rPr>
        <w:t>ПОЛОЖЕНИЕ</w:t>
      </w:r>
    </w:p>
    <w:p w:rsidR="00EF3B95" w:rsidRPr="00FF2B37" w:rsidRDefault="00EF3B95" w:rsidP="002170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52"/>
          <w:szCs w:val="52"/>
        </w:rPr>
      </w:pPr>
      <w:r w:rsidRPr="00FF2B37">
        <w:rPr>
          <w:rFonts w:ascii="Times New Roman" w:hAnsi="Times New Roman"/>
          <w:b/>
          <w:bCs/>
          <w:sz w:val="52"/>
          <w:szCs w:val="52"/>
        </w:rPr>
        <w:t xml:space="preserve">о Ревизионной комиссии Некоммерческого Партнерства </w:t>
      </w:r>
      <w:r w:rsidRPr="00FF2B37">
        <w:rPr>
          <w:rFonts w:ascii="Times New Roman" w:hAnsi="Times New Roman"/>
          <w:b/>
          <w:sz w:val="52"/>
          <w:szCs w:val="52"/>
        </w:rPr>
        <w:t xml:space="preserve">содействия организациям в области обеспечения пожарной безопасности  «Пожарный </w:t>
      </w:r>
      <w:proofErr w:type="spellStart"/>
      <w:r w:rsidRPr="00FF2B37">
        <w:rPr>
          <w:rFonts w:ascii="Times New Roman" w:hAnsi="Times New Roman"/>
          <w:b/>
          <w:sz w:val="52"/>
          <w:szCs w:val="52"/>
        </w:rPr>
        <w:t>СпецАудит</w:t>
      </w:r>
      <w:proofErr w:type="spellEnd"/>
      <w:r w:rsidRPr="00FF2B37">
        <w:rPr>
          <w:rFonts w:ascii="Times New Roman" w:hAnsi="Times New Roman"/>
          <w:b/>
          <w:sz w:val="52"/>
          <w:szCs w:val="52"/>
        </w:rPr>
        <w:t>»</w:t>
      </w:r>
    </w:p>
    <w:p w:rsidR="00EF3B95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Pr="00FF2B37" w:rsidRDefault="00FF2B37" w:rsidP="00FF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B37">
        <w:rPr>
          <w:rFonts w:ascii="Times New Roman" w:hAnsi="Times New Roman"/>
          <w:bCs/>
          <w:sz w:val="24"/>
          <w:szCs w:val="24"/>
        </w:rPr>
        <w:t>МОСКВА</w:t>
      </w:r>
    </w:p>
    <w:p w:rsidR="00FF2B37" w:rsidRPr="00FF2B37" w:rsidRDefault="00FF2B37" w:rsidP="00FF2B3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FF2B37">
        <w:rPr>
          <w:rFonts w:ascii="Times New Roman" w:hAnsi="Times New Roman"/>
          <w:bCs/>
          <w:sz w:val="24"/>
          <w:szCs w:val="24"/>
        </w:rPr>
        <w:t>201</w:t>
      </w:r>
      <w:r w:rsidR="00D76CBE">
        <w:rPr>
          <w:rFonts w:ascii="Times New Roman" w:hAnsi="Times New Roman"/>
          <w:bCs/>
          <w:sz w:val="24"/>
          <w:szCs w:val="24"/>
        </w:rPr>
        <w:t>6</w:t>
      </w:r>
      <w:bookmarkStart w:id="0" w:name="_GoBack"/>
      <w:bookmarkEnd w:id="0"/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1.1. Настоящее Положение определяет статус, состав, функции и полномочия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Ревизионной комиссии Некоммерческого партнерства</w:t>
      </w:r>
      <w:r>
        <w:rPr>
          <w:rFonts w:ascii="Times New Roman" w:hAnsi="Times New Roman"/>
          <w:sz w:val="24"/>
          <w:szCs w:val="24"/>
        </w:rPr>
        <w:t xml:space="preserve"> содействия организациям в области обеспечения пожарной безопасности</w:t>
      </w:r>
      <w:r w:rsidRPr="0021703F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Пожарны</w:t>
      </w:r>
      <w:r w:rsidR="00FF2B3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21703F">
        <w:rPr>
          <w:rFonts w:ascii="Times New Roman" w:hAnsi="Times New Roman"/>
          <w:sz w:val="24"/>
          <w:szCs w:val="24"/>
        </w:rPr>
        <w:t>», порядок избрания и досрочного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прекращения полномочий ее членов, а также порядок работы Ревизионной комиссии и 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взаимодействия с иными органами и структурными подразделениями Некоммерческого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</w:t>
      </w:r>
      <w:r>
        <w:rPr>
          <w:rFonts w:ascii="Times New Roman" w:hAnsi="Times New Roman"/>
          <w:sz w:val="24"/>
          <w:szCs w:val="24"/>
        </w:rPr>
        <w:t xml:space="preserve"> содействия организациям в области обеспечения пожарной безопасности </w:t>
      </w:r>
      <w:r w:rsidRPr="0021703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Пожарный </w:t>
      </w:r>
      <w:proofErr w:type="spellStart"/>
      <w:r>
        <w:rPr>
          <w:rFonts w:ascii="Times New Roman" w:hAnsi="Times New Roman"/>
          <w:sz w:val="24"/>
          <w:szCs w:val="24"/>
        </w:rPr>
        <w:t>СпецАудит</w:t>
      </w:r>
      <w:proofErr w:type="spellEnd"/>
      <w:r w:rsidRPr="0021703F">
        <w:rPr>
          <w:rFonts w:ascii="Times New Roman" w:hAnsi="Times New Roman"/>
          <w:sz w:val="24"/>
          <w:szCs w:val="24"/>
        </w:rPr>
        <w:t>» (далее - Партнерство).</w:t>
      </w:r>
    </w:p>
    <w:p w:rsidR="00EF3B95" w:rsidRPr="0021703F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СТАТУС И СОСТАВ КОМИССИИ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2.1. Ревизионная комиссия избирается в целях осуществления внутреннего финансово-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хозяйственного и правового контроля за деятельностью органов Партнерства, его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филиалов и представительств, а также других структурных подразделений.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2.2. В своей деятельности Ревизионная комиссия руководствуется законодательством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Российской Федерации, а также Уставом Партнерства, настоящим Положением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другими документами Партнерства.</w:t>
      </w: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2.3. Любой член Партнерства имеет право выдвинуть для избрания в Ревизионную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комиссию своего представителя. Не могут быть избраны в Ревизионную комиссию члены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и сотрудники руководящих органов Партнерства.</w:t>
      </w:r>
    </w:p>
    <w:p w:rsidR="00EF3B95" w:rsidRPr="0021703F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ФУНКЦИИ КОМИССИИ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3.1. На Ревизионную комиссию возлагаются следующие функции: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а) проверка финансовой документации Партнерства, заключений комиссии по</w:t>
      </w:r>
      <w:r>
        <w:rPr>
          <w:rFonts w:ascii="Times New Roman" w:hAnsi="Times New Roman"/>
          <w:sz w:val="24"/>
          <w:szCs w:val="24"/>
        </w:rPr>
        <w:t xml:space="preserve">  </w:t>
      </w:r>
      <w:r w:rsidRPr="0021703F">
        <w:rPr>
          <w:rFonts w:ascii="Times New Roman" w:hAnsi="Times New Roman"/>
          <w:sz w:val="24"/>
          <w:szCs w:val="24"/>
        </w:rPr>
        <w:t>инвентаризации имущества, сравнение указанных документов с данными первичного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бухгалтерского учета;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б) проверка законности сделок, заключенных Партнерством и расчетов с контрагентами;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в) проверка целевого использования средств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г) анализ соответствия ведения бухгалтерского и статистического учета существующим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нормативным положениям;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д) проверка соблюдения в финансово-хозяйственной деятельности установленных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нормативов;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е) анализ финансового состояния Партнерства, его платежеспособности, 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резервов улучшения экономического положения Партнерства и выработка рекомендаций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для его исполнительных органов и органов управления;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ж) проверка своевременности и правильности осуществляемых Партнерством платежей;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з) проверка правильности составления балансов и приложений к ним, годового отчета,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отчетной документации для налоговой инспекции и внебюджетных фондов, органов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статистики, органов государственного управления;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и) проверка правомочности решений, принятых органами Партнерства и</w:t>
      </w:r>
      <w:r>
        <w:rPr>
          <w:rFonts w:ascii="Times New Roman" w:hAnsi="Times New Roman"/>
          <w:sz w:val="24"/>
          <w:szCs w:val="24"/>
        </w:rPr>
        <w:t xml:space="preserve"> Генеральным</w:t>
      </w:r>
      <w:r w:rsidRPr="00217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1703F">
        <w:rPr>
          <w:rFonts w:ascii="Times New Roman" w:hAnsi="Times New Roman"/>
          <w:sz w:val="24"/>
          <w:szCs w:val="24"/>
        </w:rPr>
        <w:t>иректором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Партнерства, и их соответствия уставу Партнерства, решениям Общего собрания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 и действующему законодательству Российской Федерации;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к) анализ решений Общего собрания членов Партнерства, внесение предложений по их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изменению или неприменению при расхождениях с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Федерации, нормативными актами и уставом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л) осуществление иных функций, отнесенных уставом Партнерства и настоящим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Положением к компетенции Ревизионной комиссии.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3.2. При проведении проверок члены Ревизионной комиссии обязаны надлежащим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образом изучить все документы и материалы, относящиеся к предмету проверки. За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несоответствие действительности заключения члены Ревизионной комиссии несут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lastRenderedPageBreak/>
        <w:t>ответственность в соответствии с действующим законодательством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Федерации.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3.3. По итогам проверки финансово-хозяйственной и правовой деятельности Партнерства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Ревизионная комиссия составляет заключение, в котором должны содержаться: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а) подтверждение достоверности данных, содержащихся в отчетах и иных финансовых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документах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б) информация о фактах нарушения порядка ведения бухгалтерского учета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представления финансовой отчетности, установленных правовыми актами Российской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Федерации, при осуществлении финансово-хозяйственной деятельности.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3.4. Ревизионная комиссия обязана: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а) своевременно доводить до сведения Общего собрания членов Партнерства,</w:t>
      </w:r>
      <w:r>
        <w:rPr>
          <w:rFonts w:ascii="Times New Roman" w:hAnsi="Times New Roman"/>
          <w:sz w:val="24"/>
          <w:szCs w:val="24"/>
        </w:rPr>
        <w:t xml:space="preserve"> Генерального</w:t>
      </w:r>
      <w:r w:rsidRPr="00217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1703F">
        <w:rPr>
          <w:rFonts w:ascii="Times New Roman" w:hAnsi="Times New Roman"/>
          <w:sz w:val="24"/>
          <w:szCs w:val="24"/>
        </w:rPr>
        <w:t>иректора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 результаты осуществленных ревизий и проверок в форме письменных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отчетов, докладных записок;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б) не разглашать сведения, являющиеся конфиденциальными, которые стали известны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членам Ревизионной комиссии при осуществлении своих функций;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в) требовать проведения внеочередного Общего собрания членов Партнерства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возникновения реальной угрозы имущественным интересам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г) осуществлять внутренний аудит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д) при отсутствии внешнего аудита составлять заключение по годовому отчету и балансу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Партнерства.</w:t>
      </w: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3.5. Ревизионная комиссия представляет отчет по результатам годовой проверки не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позднее, чем за 30 дней до даты проведения годового Общего собрания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Партнерства.</w:t>
      </w:r>
    </w:p>
    <w:p w:rsidR="00EF3B95" w:rsidRPr="0021703F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ПРАВА И ПОЛНОМОЧИЯ КОМИССИИ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4.1. Ревизионная комиссия имеет право: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а) получать от</w:t>
      </w:r>
      <w:r>
        <w:rPr>
          <w:rFonts w:ascii="Times New Roman" w:hAnsi="Times New Roman"/>
          <w:sz w:val="24"/>
          <w:szCs w:val="24"/>
        </w:rPr>
        <w:t xml:space="preserve"> Генерального</w:t>
      </w:r>
      <w:r w:rsidRPr="00217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1703F">
        <w:rPr>
          <w:rFonts w:ascii="Times New Roman" w:hAnsi="Times New Roman"/>
          <w:sz w:val="24"/>
          <w:szCs w:val="24"/>
        </w:rPr>
        <w:t>иректора Партнерства и органов Партнерства, филиалов,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представительств, иных структурных подразделений Партнерства, должностных лиц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 документы, материалы, изучение которых соответствует функциям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полномочиям Ревизионной комиссии. Указанные документы должны быть представлены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Ревизионной комиссии в течение 5 (пяти) рабочих дней со дня получения ими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письменного запроса;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б) обращаться к</w:t>
      </w:r>
      <w:r>
        <w:rPr>
          <w:rFonts w:ascii="Times New Roman" w:hAnsi="Times New Roman"/>
          <w:sz w:val="24"/>
          <w:szCs w:val="24"/>
        </w:rPr>
        <w:t xml:space="preserve"> Генеральному</w:t>
      </w:r>
      <w:r w:rsidRPr="002170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</w:t>
      </w:r>
      <w:r w:rsidRPr="0021703F">
        <w:rPr>
          <w:rFonts w:ascii="Times New Roman" w:hAnsi="Times New Roman"/>
          <w:sz w:val="24"/>
          <w:szCs w:val="24"/>
        </w:rPr>
        <w:t>иректору Партнерства с требованием о созыве заседания Совета</w:t>
      </w:r>
      <w:r>
        <w:rPr>
          <w:rFonts w:ascii="Times New Roman" w:hAnsi="Times New Roman"/>
          <w:sz w:val="24"/>
          <w:szCs w:val="24"/>
        </w:rPr>
        <w:t xml:space="preserve"> Партнерства. Обращаться с Совету Партнерства с требованием о созыве</w:t>
      </w:r>
      <w:r w:rsidRPr="0021703F">
        <w:rPr>
          <w:rFonts w:ascii="Times New Roman" w:hAnsi="Times New Roman"/>
          <w:sz w:val="24"/>
          <w:szCs w:val="24"/>
        </w:rPr>
        <w:t xml:space="preserve"> внеочередного Общего собрания членов Партнерства</w:t>
      </w:r>
      <w:r>
        <w:rPr>
          <w:rFonts w:ascii="Times New Roman" w:hAnsi="Times New Roman"/>
          <w:sz w:val="24"/>
          <w:szCs w:val="24"/>
        </w:rPr>
        <w:t>,</w:t>
      </w:r>
      <w:r w:rsidRPr="0021703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случаях, когда выявление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нарушений в хозяйственной, финансовой, правовой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деятельности или угроза имущественным интересам Партнерства требуют принятия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решений по вопросам, находящимся в компетенции соответствующего органа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управления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в) требовать личного объяснения от работников Партнерства, включая должностных лиц,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по вопросам, находящимся в компетенции Ревизионной комиссии;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г) привлекать на договорной основе в рамках выделенного лимита финансирования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исполнению своих обязанностей специалистов, не занимающих штатных должностей 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Партнерстве;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д) ставить перед органами Партнерства вопрос о привлечении к дисциплинарной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ответственности работников Партнерства, включая должностных лиц, в случае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нарушения ими обязательных для исполнения положений, правил, инструкций и иных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документов, принимаемых Партнерством;</w:t>
      </w: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е) вносить предложения в повестку дня Общего собрания членов Партнерства и Совета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Общего собрания по вопросам финансовой деятельности Партнерства.</w:t>
      </w:r>
    </w:p>
    <w:p w:rsidR="00EF3B95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B37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F2B37" w:rsidRPr="0021703F" w:rsidRDefault="00FF2B37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lastRenderedPageBreak/>
        <w:t>ПОРЯДОК ПРОВЕДЕНИЯ ПЛАНОВЫХ И ВНЕПЛАНОВЫХ РЕВИЗИЙ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5.1. Проверка (ревизия) финансово-хозяйственной деятельности Партнерства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осуществляется по итогам ее деятельности за год.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5.2. Внеплановая ревизия финансово-хозяйственной деятельности Партнерства может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осуществляться также в любое время по инициативе: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а) Общего собрания членов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б) Совета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 xml:space="preserve">в) </w:t>
      </w:r>
      <w:r>
        <w:rPr>
          <w:rFonts w:ascii="Times New Roman" w:hAnsi="Times New Roman"/>
          <w:sz w:val="24"/>
          <w:szCs w:val="24"/>
        </w:rPr>
        <w:t>Генерального д</w:t>
      </w:r>
      <w:r w:rsidRPr="0021703F">
        <w:rPr>
          <w:rFonts w:ascii="Times New Roman" w:hAnsi="Times New Roman"/>
          <w:sz w:val="24"/>
          <w:szCs w:val="24"/>
        </w:rPr>
        <w:t>иректора Партнерства;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г) Председателя Ревизионной комиссии.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5.3. Инициатор внеплановой ревизии направляет свое предложение</w:t>
      </w:r>
      <w:r>
        <w:rPr>
          <w:rFonts w:ascii="Times New Roman" w:hAnsi="Times New Roman"/>
          <w:sz w:val="24"/>
          <w:szCs w:val="24"/>
        </w:rPr>
        <w:t xml:space="preserve"> Генеральному д</w:t>
      </w:r>
      <w:r w:rsidRPr="0021703F">
        <w:rPr>
          <w:rFonts w:ascii="Times New Roman" w:hAnsi="Times New Roman"/>
          <w:sz w:val="24"/>
          <w:szCs w:val="24"/>
        </w:rPr>
        <w:t>иректору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Партнерства.</w:t>
      </w:r>
      <w:r>
        <w:rPr>
          <w:rFonts w:ascii="Times New Roman" w:hAnsi="Times New Roman"/>
          <w:sz w:val="24"/>
          <w:szCs w:val="24"/>
        </w:rPr>
        <w:t xml:space="preserve"> Генеральный д</w:t>
      </w:r>
      <w:r w:rsidRPr="0021703F">
        <w:rPr>
          <w:rFonts w:ascii="Times New Roman" w:hAnsi="Times New Roman"/>
          <w:sz w:val="24"/>
          <w:szCs w:val="24"/>
        </w:rPr>
        <w:t>иректор Партнерства организует проведение внеплановой ревизии.</w:t>
      </w: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5.4. Отчет Ревизионной комиссии утверждается на очередном после окончания проверки</w:t>
      </w:r>
      <w:r>
        <w:rPr>
          <w:rFonts w:ascii="Times New Roman" w:hAnsi="Times New Roman"/>
          <w:sz w:val="24"/>
          <w:szCs w:val="24"/>
        </w:rPr>
        <w:t xml:space="preserve"> заседании Совета</w:t>
      </w:r>
      <w:r w:rsidRPr="0021703F">
        <w:rPr>
          <w:rFonts w:ascii="Times New Roman" w:hAnsi="Times New Roman"/>
          <w:sz w:val="24"/>
          <w:szCs w:val="24"/>
        </w:rPr>
        <w:t xml:space="preserve"> Партнерства или на Общем собрании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направляется инициатору (инициаторам) ревизии.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ИЗБРАНИЕ ЧЛЕНОВ КОМИССИИ</w:t>
      </w:r>
    </w:p>
    <w:p w:rsidR="00EF3B95" w:rsidRPr="0021703F" w:rsidRDefault="00EF3B95" w:rsidP="0021703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6.1. Ревизионная комиссия и ее председатель избирается Общим собранием из числа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представителей от членов Партнерства в порядке, предусмотренном Уставом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 и настоящим Положением, на 1</w:t>
      </w:r>
      <w:r>
        <w:rPr>
          <w:rFonts w:ascii="Times New Roman" w:hAnsi="Times New Roman"/>
          <w:sz w:val="24"/>
          <w:szCs w:val="24"/>
        </w:rPr>
        <w:t xml:space="preserve"> (один) </w:t>
      </w:r>
      <w:r w:rsidRPr="0021703F">
        <w:rPr>
          <w:rFonts w:ascii="Times New Roman" w:hAnsi="Times New Roman"/>
          <w:sz w:val="24"/>
          <w:szCs w:val="24"/>
        </w:rPr>
        <w:t>год в составе не менее 3 (трех) человек.</w:t>
      </w: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6.2. Решение Общего собрания членов Партнерства об избрании членов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комиссии принимается большинством голосов от общего количества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Партнерства.</w:t>
      </w:r>
    </w:p>
    <w:p w:rsidR="00EF3B95" w:rsidRPr="007D1D14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</w:t>
      </w:r>
      <w:r w:rsidRPr="007D1D14">
        <w:rPr>
          <w:rFonts w:ascii="Times New Roman" w:hAnsi="Times New Roman"/>
          <w:sz w:val="24"/>
          <w:szCs w:val="24"/>
        </w:rPr>
        <w:t>Члены Ревизионной комиссии могут быть переизбраны на следующий срок.</w:t>
      </w:r>
    </w:p>
    <w:p w:rsidR="00EF3B95" w:rsidRPr="0021703F" w:rsidRDefault="00EF3B95" w:rsidP="002E6D38">
      <w:pPr>
        <w:pStyle w:val="a3"/>
        <w:autoSpaceDE w:val="0"/>
        <w:autoSpaceDN w:val="0"/>
        <w:adjustRightInd w:val="0"/>
        <w:spacing w:after="0" w:line="240" w:lineRule="auto"/>
        <w:ind w:left="765"/>
        <w:jc w:val="both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7. ДОСРОЧНОЕ ПРЕКРАЩЕНИЕ ПОЛНОМОЧИЙ ЧЛЕНОВ КОМИССИИ</w:t>
      </w:r>
    </w:p>
    <w:p w:rsidR="00EF3B95" w:rsidRPr="0021703F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7.1. В случае досрочного выбытия одного из членов Ревизионной комиссии должен быть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избран новый член Ревизионной комиссии. Полномочия вновь избранного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Ревизионной комиссии заканчиваются в момент окончания полномочий Ревизионной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комиссии в целом, т.е. могут быть менее 1 (одного) года.</w:t>
      </w:r>
    </w:p>
    <w:p w:rsidR="00EF3B95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7.2. В случае выхода (исключения) члена Партнерства из Партнерства полномочия члена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Ревизионной комиссии от такого члена Партнерства прекращаются с момента выход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делегировавшего его члена Партнерства.</w:t>
      </w:r>
    </w:p>
    <w:p w:rsidR="00EF3B95" w:rsidRPr="0021703F" w:rsidRDefault="00EF3B95" w:rsidP="008D75C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7D1D14" w:rsidRDefault="00EF3B95" w:rsidP="007D1D14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7D1D14">
        <w:rPr>
          <w:rFonts w:ascii="Times New Roman" w:hAnsi="Times New Roman"/>
          <w:b/>
          <w:sz w:val="24"/>
          <w:szCs w:val="24"/>
        </w:rPr>
        <w:t>8.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D1D14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EF3B95" w:rsidRPr="007D1D14" w:rsidRDefault="00EF3B95" w:rsidP="007D1D14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3B95" w:rsidRPr="0021703F" w:rsidRDefault="00EF3B95" w:rsidP="002E6D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703F">
        <w:rPr>
          <w:rFonts w:ascii="Times New Roman" w:hAnsi="Times New Roman"/>
          <w:sz w:val="24"/>
          <w:szCs w:val="24"/>
        </w:rPr>
        <w:t>8.1. Положение о Ревизионной комиссии утверждается Общим собранием членов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Партнерства. Решение об утверждении Положения и о внесении в него изменений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принимается простым большинством голосов присутствующих на Общем собрании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1703F">
        <w:rPr>
          <w:rFonts w:ascii="Times New Roman" w:hAnsi="Times New Roman"/>
          <w:sz w:val="24"/>
          <w:szCs w:val="24"/>
        </w:rPr>
        <w:t>членов Партнерства.</w:t>
      </w:r>
    </w:p>
    <w:sectPr w:rsidR="00EF3B95" w:rsidRPr="0021703F" w:rsidSect="0026165E">
      <w:footerReference w:type="default" r:id="rId7"/>
      <w:pgSz w:w="11906" w:h="16838"/>
      <w:pgMar w:top="709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7DF" w:rsidRDefault="007E77DF" w:rsidP="002909D5">
      <w:pPr>
        <w:spacing w:after="0" w:line="240" w:lineRule="auto"/>
      </w:pPr>
      <w:r>
        <w:separator/>
      </w:r>
    </w:p>
  </w:endnote>
  <w:endnote w:type="continuationSeparator" w:id="0">
    <w:p w:rsidR="007E77DF" w:rsidRDefault="007E77DF" w:rsidP="00290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B95" w:rsidRDefault="00EF3B95">
    <w:pPr>
      <w:pStyle w:val="a6"/>
      <w:jc w:val="right"/>
    </w:pPr>
  </w:p>
  <w:p w:rsidR="00EF3B95" w:rsidRDefault="00EF3B9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7DF" w:rsidRDefault="007E77DF" w:rsidP="002909D5">
      <w:pPr>
        <w:spacing w:after="0" w:line="240" w:lineRule="auto"/>
      </w:pPr>
      <w:r>
        <w:separator/>
      </w:r>
    </w:p>
  </w:footnote>
  <w:footnote w:type="continuationSeparator" w:id="0">
    <w:p w:rsidR="007E77DF" w:rsidRDefault="007E77DF" w:rsidP="002909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05C0C"/>
    <w:multiLevelType w:val="multilevel"/>
    <w:tmpl w:val="345E5F0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6148B"/>
    <w:rsid w:val="000A3103"/>
    <w:rsid w:val="00180AFC"/>
    <w:rsid w:val="0021703F"/>
    <w:rsid w:val="0026165E"/>
    <w:rsid w:val="002909D5"/>
    <w:rsid w:val="002B1C56"/>
    <w:rsid w:val="002E07D9"/>
    <w:rsid w:val="002E6D38"/>
    <w:rsid w:val="003400C2"/>
    <w:rsid w:val="00376947"/>
    <w:rsid w:val="00583E97"/>
    <w:rsid w:val="00584A02"/>
    <w:rsid w:val="00665FA2"/>
    <w:rsid w:val="00701C8E"/>
    <w:rsid w:val="00720691"/>
    <w:rsid w:val="007820D8"/>
    <w:rsid w:val="007A70E9"/>
    <w:rsid w:val="007D1D14"/>
    <w:rsid w:val="007E77DF"/>
    <w:rsid w:val="008561C0"/>
    <w:rsid w:val="008911E7"/>
    <w:rsid w:val="008D75CF"/>
    <w:rsid w:val="0096148B"/>
    <w:rsid w:val="009878EA"/>
    <w:rsid w:val="00BF0074"/>
    <w:rsid w:val="00C7422C"/>
    <w:rsid w:val="00C93BF7"/>
    <w:rsid w:val="00C96983"/>
    <w:rsid w:val="00D76CBE"/>
    <w:rsid w:val="00D773C7"/>
    <w:rsid w:val="00E05ED6"/>
    <w:rsid w:val="00EF3B95"/>
    <w:rsid w:val="00F66FD4"/>
    <w:rsid w:val="00FF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7B1FC7"/>
  <w15:docId w15:val="{FC843A5A-CE37-4EA0-A87A-1C889FAE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C8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170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2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909D5"/>
    <w:rPr>
      <w:rFonts w:cs="Times New Roman"/>
    </w:rPr>
  </w:style>
  <w:style w:type="paragraph" w:styleId="a6">
    <w:name w:val="footer"/>
    <w:basedOn w:val="a"/>
    <w:link w:val="a7"/>
    <w:uiPriority w:val="99"/>
    <w:rsid w:val="00290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909D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1300</Words>
  <Characters>7415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np-audit_01</dc:creator>
  <cp:keywords/>
  <dc:description/>
  <cp:lastModifiedBy>Пользователь Windows</cp:lastModifiedBy>
  <cp:revision>11</cp:revision>
  <cp:lastPrinted>2014-03-12T12:20:00Z</cp:lastPrinted>
  <dcterms:created xsi:type="dcterms:W3CDTF">2011-05-30T07:06:00Z</dcterms:created>
  <dcterms:modified xsi:type="dcterms:W3CDTF">2017-01-16T13:33:00Z</dcterms:modified>
</cp:coreProperties>
</file>