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72B" w:rsidRDefault="003607E7">
      <w:bookmarkStart w:id="0" w:name="_GoBack"/>
      <w:bookmarkEnd w:id="0"/>
      <w:r>
        <w:t xml:space="preserve">От 29.08.17 г. № </w:t>
      </w:r>
      <w:r w:rsidRPr="003607E7">
        <w:t>24321-СШ</w:t>
      </w:r>
      <w:r>
        <w:t>/</w:t>
      </w:r>
      <w:r w:rsidRPr="003607E7">
        <w:t>Д26и</w:t>
      </w:r>
    </w:p>
    <w:tbl>
      <w:tblPr>
        <w:tblpPr w:leftFromText="180" w:rightFromText="180" w:vertAnchor="text" w:horzAnchor="margin" w:tblpXSpec="right" w:tblpY="2"/>
        <w:tblW w:w="0" w:type="auto"/>
        <w:tblLook w:val="01E0" w:firstRow="1" w:lastRow="1" w:firstColumn="1" w:lastColumn="1" w:noHBand="0" w:noVBand="0"/>
      </w:tblPr>
      <w:tblGrid>
        <w:gridCol w:w="4928"/>
      </w:tblGrid>
      <w:tr w:rsidR="0037372B" w:rsidRPr="003665AB" w:rsidTr="008E1622">
        <w:trPr>
          <w:trHeight w:val="1295"/>
        </w:trPr>
        <w:tc>
          <w:tcPr>
            <w:tcW w:w="4928" w:type="dxa"/>
          </w:tcPr>
          <w:p w:rsidR="0037372B" w:rsidRPr="003665AB" w:rsidRDefault="0037372B" w:rsidP="00D83C57">
            <w:pPr>
              <w:ind w:left="-142" w:right="110"/>
              <w:jc w:val="center"/>
              <w:rPr>
                <w:sz w:val="27"/>
                <w:szCs w:val="27"/>
              </w:rPr>
            </w:pPr>
            <w:r w:rsidRPr="003665AB">
              <w:rPr>
                <w:sz w:val="27"/>
                <w:szCs w:val="27"/>
              </w:rPr>
              <w:t>МЧС России</w:t>
            </w:r>
          </w:p>
        </w:tc>
      </w:tr>
      <w:tr w:rsidR="0037372B" w:rsidRPr="003665AB" w:rsidTr="008E1622">
        <w:tc>
          <w:tcPr>
            <w:tcW w:w="4928" w:type="dxa"/>
          </w:tcPr>
          <w:p w:rsidR="0037372B" w:rsidRPr="003665AB" w:rsidRDefault="0037372B" w:rsidP="003B3275">
            <w:pPr>
              <w:jc w:val="center"/>
              <w:rPr>
                <w:sz w:val="27"/>
                <w:szCs w:val="27"/>
              </w:rPr>
            </w:pPr>
          </w:p>
        </w:tc>
      </w:tr>
    </w:tbl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  <w:r w:rsidRPr="003665AB">
        <w:rPr>
          <w:sz w:val="27"/>
          <w:szCs w:val="27"/>
        </w:rPr>
        <w:t xml:space="preserve"> </w:t>
      </w: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p w:rsidR="0037372B" w:rsidRPr="003665AB" w:rsidRDefault="0037372B" w:rsidP="003B3275">
      <w:pPr>
        <w:jc w:val="both"/>
        <w:rPr>
          <w:sz w:val="27"/>
          <w:szCs w:val="27"/>
        </w:rPr>
      </w:pPr>
    </w:p>
    <w:tbl>
      <w:tblPr>
        <w:tblW w:w="4111" w:type="dxa"/>
        <w:tblLayout w:type="fixed"/>
        <w:tblLook w:val="0000" w:firstRow="0" w:lastRow="0" w:firstColumn="0" w:lastColumn="0" w:noHBand="0" w:noVBand="0"/>
      </w:tblPr>
      <w:tblGrid>
        <w:gridCol w:w="4111"/>
      </w:tblGrid>
      <w:tr w:rsidR="0037372B" w:rsidRPr="003665AB" w:rsidTr="00CB3B8A">
        <w:trPr>
          <w:trHeight w:val="533"/>
        </w:trPr>
        <w:tc>
          <w:tcPr>
            <w:tcW w:w="4111" w:type="dxa"/>
            <w:tcBorders>
              <w:bottom w:val="single" w:sz="4" w:space="0" w:color="auto"/>
            </w:tcBorders>
          </w:tcPr>
          <w:p w:rsidR="0037372B" w:rsidRPr="003665AB" w:rsidRDefault="0037372B" w:rsidP="00CB3B8A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3665AB">
              <w:rPr>
                <w:sz w:val="27"/>
                <w:szCs w:val="27"/>
              </w:rPr>
              <w:t xml:space="preserve">Об оценке регулирующего воздействия проекта </w:t>
            </w:r>
            <w:r w:rsidR="00CB3B8A">
              <w:rPr>
                <w:sz w:val="27"/>
                <w:szCs w:val="27"/>
              </w:rPr>
              <w:t>приказа</w:t>
            </w:r>
          </w:p>
        </w:tc>
      </w:tr>
      <w:tr w:rsidR="0037372B" w:rsidRPr="003665AB" w:rsidTr="00CB3B8A">
        <w:trPr>
          <w:trHeight w:val="773"/>
        </w:trPr>
        <w:tc>
          <w:tcPr>
            <w:tcW w:w="4111" w:type="dxa"/>
            <w:tcBorders>
              <w:top w:val="single" w:sz="4" w:space="0" w:color="auto"/>
            </w:tcBorders>
          </w:tcPr>
          <w:p w:rsidR="0037372B" w:rsidRPr="003665AB" w:rsidRDefault="0037372B" w:rsidP="00CB3B8A">
            <w:pPr>
              <w:jc w:val="both"/>
              <w:rPr>
                <w:sz w:val="27"/>
                <w:szCs w:val="27"/>
              </w:rPr>
            </w:pPr>
            <w:r w:rsidRPr="003665AB">
              <w:rPr>
                <w:sz w:val="27"/>
                <w:szCs w:val="27"/>
              </w:rPr>
              <w:t xml:space="preserve">На письмо МЧС России </w:t>
            </w:r>
            <w:r w:rsidRPr="003665AB">
              <w:rPr>
                <w:sz w:val="27"/>
                <w:szCs w:val="27"/>
              </w:rPr>
              <w:br/>
              <w:t xml:space="preserve">от </w:t>
            </w:r>
            <w:r w:rsidR="00CB3B8A">
              <w:rPr>
                <w:sz w:val="27"/>
                <w:szCs w:val="27"/>
              </w:rPr>
              <w:t>3</w:t>
            </w:r>
            <w:r w:rsidRPr="003665AB">
              <w:rPr>
                <w:sz w:val="27"/>
                <w:szCs w:val="27"/>
              </w:rPr>
              <w:t xml:space="preserve"> </w:t>
            </w:r>
            <w:r w:rsidR="00CB3B8A">
              <w:rPr>
                <w:sz w:val="27"/>
                <w:szCs w:val="27"/>
              </w:rPr>
              <w:t xml:space="preserve">августа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3665AB">
                <w:rPr>
                  <w:sz w:val="27"/>
                  <w:szCs w:val="27"/>
                </w:rPr>
                <w:t>2017 г</w:t>
              </w:r>
            </w:smartTag>
            <w:r w:rsidRPr="003665AB">
              <w:rPr>
                <w:sz w:val="27"/>
                <w:szCs w:val="27"/>
              </w:rPr>
              <w:t>. № 43-</w:t>
            </w:r>
            <w:r w:rsidR="00CB3B8A">
              <w:rPr>
                <w:sz w:val="27"/>
                <w:szCs w:val="27"/>
              </w:rPr>
              <w:t>4682</w:t>
            </w:r>
            <w:r w:rsidRPr="003665AB">
              <w:rPr>
                <w:sz w:val="27"/>
                <w:szCs w:val="27"/>
              </w:rPr>
              <w:t>-19</w:t>
            </w:r>
          </w:p>
        </w:tc>
      </w:tr>
    </w:tbl>
    <w:p w:rsidR="0037372B" w:rsidRPr="003665AB" w:rsidRDefault="0037372B" w:rsidP="001926A3">
      <w:pPr>
        <w:tabs>
          <w:tab w:val="left" w:pos="3890"/>
          <w:tab w:val="center" w:pos="5102"/>
        </w:tabs>
        <w:spacing w:line="360" w:lineRule="auto"/>
        <w:rPr>
          <w:sz w:val="27"/>
          <w:szCs w:val="27"/>
        </w:rPr>
      </w:pPr>
      <w:r w:rsidRPr="003665AB">
        <w:rPr>
          <w:sz w:val="27"/>
          <w:szCs w:val="27"/>
        </w:rPr>
        <w:tab/>
      </w:r>
    </w:p>
    <w:p w:rsidR="0037372B" w:rsidRPr="003665AB" w:rsidRDefault="0037372B" w:rsidP="00C842E3">
      <w:pPr>
        <w:tabs>
          <w:tab w:val="left" w:pos="3890"/>
          <w:tab w:val="center" w:pos="5102"/>
        </w:tabs>
        <w:spacing w:line="360" w:lineRule="auto"/>
        <w:jc w:val="center"/>
        <w:rPr>
          <w:sz w:val="27"/>
          <w:szCs w:val="27"/>
        </w:rPr>
      </w:pPr>
      <w:r w:rsidRPr="003665AB">
        <w:rPr>
          <w:sz w:val="27"/>
          <w:szCs w:val="27"/>
        </w:rPr>
        <w:t>ЗАКЛЮЧЕНИЕ</w:t>
      </w:r>
    </w:p>
    <w:p w:rsidR="00CB3B8A" w:rsidRDefault="0037372B" w:rsidP="00061E8C">
      <w:pPr>
        <w:jc w:val="center"/>
        <w:rPr>
          <w:sz w:val="27"/>
          <w:szCs w:val="27"/>
        </w:rPr>
      </w:pPr>
      <w:proofErr w:type="gramStart"/>
      <w:r w:rsidRPr="003665AB">
        <w:rPr>
          <w:sz w:val="27"/>
          <w:szCs w:val="27"/>
        </w:rPr>
        <w:t>об</w:t>
      </w:r>
      <w:proofErr w:type="gramEnd"/>
      <w:r w:rsidRPr="003665AB">
        <w:rPr>
          <w:sz w:val="27"/>
          <w:szCs w:val="27"/>
        </w:rPr>
        <w:t xml:space="preserve"> оценке регулирующего воздействия на проект </w:t>
      </w:r>
      <w:r w:rsidR="00CB3B8A" w:rsidRPr="00CB3B8A">
        <w:rPr>
          <w:sz w:val="27"/>
          <w:szCs w:val="27"/>
        </w:rPr>
        <w:t xml:space="preserve">приказа МЧС России </w:t>
      </w:r>
      <w:r w:rsidR="00924744">
        <w:rPr>
          <w:sz w:val="27"/>
          <w:szCs w:val="27"/>
        </w:rPr>
        <w:br/>
      </w:r>
      <w:r w:rsidR="00CB3B8A" w:rsidRPr="00CB3B8A">
        <w:rPr>
          <w:sz w:val="27"/>
          <w:szCs w:val="27"/>
        </w:rPr>
        <w:t xml:space="preserve">«Об утверждении минимального перечня оборудования, инструментов, технических средств, в том числе средств измерения, для выполнения работ и оказания услуг </w:t>
      </w:r>
      <w:r w:rsidR="00924744">
        <w:rPr>
          <w:sz w:val="27"/>
          <w:szCs w:val="27"/>
        </w:rPr>
        <w:br/>
      </w:r>
      <w:r w:rsidR="00CB3B8A" w:rsidRPr="00CB3B8A">
        <w:rPr>
          <w:sz w:val="27"/>
          <w:szCs w:val="27"/>
        </w:rPr>
        <w:t>в области пожарной безопасности при осуществлении деятельности по монтажу, техническому обслуживанию и ремонту средств обеспечения пожарной безопасности зданий и сооружений»</w:t>
      </w:r>
    </w:p>
    <w:p w:rsidR="0037372B" w:rsidRPr="003665AB" w:rsidRDefault="0037372B" w:rsidP="0084184B">
      <w:pPr>
        <w:spacing w:line="360" w:lineRule="auto"/>
        <w:ind w:firstLine="851"/>
        <w:jc w:val="both"/>
        <w:rPr>
          <w:sz w:val="27"/>
          <w:szCs w:val="27"/>
        </w:rPr>
      </w:pPr>
    </w:p>
    <w:p w:rsidR="0037372B" w:rsidRPr="003665AB" w:rsidRDefault="0037372B" w:rsidP="005B55EE">
      <w:pPr>
        <w:spacing w:line="360" w:lineRule="auto"/>
        <w:ind w:firstLine="851"/>
        <w:jc w:val="both"/>
        <w:rPr>
          <w:sz w:val="27"/>
          <w:szCs w:val="27"/>
        </w:rPr>
      </w:pPr>
      <w:r w:rsidRPr="003665AB">
        <w:rPr>
          <w:sz w:val="27"/>
          <w:szCs w:val="27"/>
        </w:rPr>
        <w:t xml:space="preserve">Министерство экономического развития Российской Федерации в соответствии </w:t>
      </w:r>
      <w:r w:rsidR="00867923">
        <w:rPr>
          <w:sz w:val="27"/>
          <w:szCs w:val="27"/>
        </w:rPr>
        <w:br/>
      </w:r>
      <w:r w:rsidRPr="003665AB">
        <w:rPr>
          <w:sz w:val="27"/>
          <w:szCs w:val="27"/>
        </w:rPr>
        <w:t>с пунктом 26 Правил проведения федеральными органами исполнительной власти оценки регулирующего воздействия проектов нормативных правовых актов</w:t>
      </w:r>
      <w:r w:rsidR="00FC5AF5">
        <w:rPr>
          <w:sz w:val="27"/>
          <w:szCs w:val="27"/>
        </w:rPr>
        <w:t xml:space="preserve"> и</w:t>
      </w:r>
      <w:r w:rsidRPr="003665AB">
        <w:rPr>
          <w:sz w:val="27"/>
          <w:szCs w:val="27"/>
        </w:rPr>
        <w:t xml:space="preserve"> проектов решений Евразийской экономической комиссии, утвержденных постановлением Правительства Российской Федерации от 17 декабря </w:t>
      </w:r>
      <w:smartTag w:uri="urn:schemas-microsoft-com:office:smarttags" w:element="metricconverter">
        <w:smartTagPr>
          <w:attr w:name="ProductID" w:val="2012 г"/>
        </w:smartTagPr>
        <w:r w:rsidRPr="003665AB">
          <w:rPr>
            <w:sz w:val="27"/>
            <w:szCs w:val="27"/>
          </w:rPr>
          <w:t>2012 г</w:t>
        </w:r>
      </w:smartTag>
      <w:r w:rsidRPr="003665AB">
        <w:rPr>
          <w:sz w:val="27"/>
          <w:szCs w:val="27"/>
        </w:rPr>
        <w:t xml:space="preserve">. № 1318 (далее – Правила), рассмотрело поступивший от МЧС России (далее – разработчик) проект </w:t>
      </w:r>
      <w:r w:rsidR="00622B83" w:rsidRPr="00622B83">
        <w:rPr>
          <w:sz w:val="27"/>
          <w:szCs w:val="27"/>
        </w:rPr>
        <w:t>приказа МЧС России «Об утверждении минимального перечня оборудования, инструментов, технических средств, в том числе средств измерения, для выполнения работ и оказания услуг в области пожарной безопасности при осуществлении деятельности по монтажу, техническому обслуживанию и ремонту средств обеспечения пожарной безопасности зданий и сооружений»</w:t>
      </w:r>
      <w:r w:rsidR="00622B83">
        <w:rPr>
          <w:sz w:val="27"/>
          <w:szCs w:val="27"/>
        </w:rPr>
        <w:t xml:space="preserve"> </w:t>
      </w:r>
      <w:r w:rsidRPr="003665AB">
        <w:rPr>
          <w:sz w:val="27"/>
          <w:szCs w:val="27"/>
        </w:rPr>
        <w:t>(далее – проект акта) и сообщает следующее.</w:t>
      </w:r>
    </w:p>
    <w:p w:rsidR="0037372B" w:rsidRPr="003665AB" w:rsidRDefault="0037372B" w:rsidP="005B55EE">
      <w:pPr>
        <w:spacing w:line="360" w:lineRule="auto"/>
        <w:ind w:firstLine="851"/>
        <w:jc w:val="both"/>
        <w:rPr>
          <w:sz w:val="27"/>
          <w:szCs w:val="27"/>
        </w:rPr>
      </w:pPr>
      <w:r w:rsidRPr="003665AB">
        <w:rPr>
          <w:sz w:val="27"/>
          <w:szCs w:val="27"/>
        </w:rPr>
        <w:lastRenderedPageBreak/>
        <w:t xml:space="preserve">Информация об оценке регулирующего воздействия проекта акта размещена разработчиком на официальном сайте в информационно-телекоммуникационной сети «Интернет» по адресу: </w:t>
      </w:r>
      <w:r w:rsidRPr="003665AB">
        <w:rPr>
          <w:sz w:val="27"/>
          <w:szCs w:val="27"/>
          <w:u w:val="single"/>
        </w:rPr>
        <w:t>regulation.gov.ru</w:t>
      </w:r>
      <w:r w:rsidRPr="003665AB">
        <w:rPr>
          <w:sz w:val="27"/>
          <w:szCs w:val="27"/>
        </w:rPr>
        <w:t xml:space="preserve"> (</w:t>
      </w:r>
      <w:r w:rsidRPr="003665AB">
        <w:rPr>
          <w:sz w:val="27"/>
          <w:szCs w:val="27"/>
          <w:lang w:val="en-US"/>
        </w:rPr>
        <w:t>ID</w:t>
      </w:r>
      <w:r w:rsidRPr="003665AB">
        <w:rPr>
          <w:sz w:val="27"/>
          <w:szCs w:val="27"/>
        </w:rPr>
        <w:t xml:space="preserve"> проекта: </w:t>
      </w:r>
      <w:r w:rsidR="00622B83" w:rsidRPr="00622B83">
        <w:rPr>
          <w:sz w:val="27"/>
          <w:szCs w:val="27"/>
        </w:rPr>
        <w:t>02/08/06-17/00067032</w:t>
      </w:r>
      <w:r w:rsidRPr="003665AB">
        <w:rPr>
          <w:sz w:val="27"/>
          <w:szCs w:val="27"/>
        </w:rPr>
        <w:t>)</w:t>
      </w:r>
      <w:r w:rsidR="00DA3018">
        <w:rPr>
          <w:rStyle w:val="ae"/>
          <w:sz w:val="27"/>
          <w:szCs w:val="27"/>
        </w:rPr>
        <w:footnoteReference w:id="1"/>
      </w:r>
      <w:r w:rsidRPr="003665AB">
        <w:rPr>
          <w:sz w:val="27"/>
          <w:szCs w:val="27"/>
        </w:rPr>
        <w:t>.</w:t>
      </w:r>
    </w:p>
    <w:p w:rsidR="0037372B" w:rsidRPr="003665AB" w:rsidRDefault="0037372B" w:rsidP="005B55EE">
      <w:pPr>
        <w:spacing w:line="360" w:lineRule="auto"/>
        <w:ind w:firstLine="851"/>
        <w:jc w:val="both"/>
        <w:rPr>
          <w:sz w:val="27"/>
          <w:szCs w:val="27"/>
        </w:rPr>
      </w:pPr>
      <w:r w:rsidRPr="003665AB">
        <w:rPr>
          <w:sz w:val="27"/>
          <w:szCs w:val="27"/>
        </w:rPr>
        <w:t>Проект акта направлен разработчиком для подготовки настоящего заключения впервые.</w:t>
      </w:r>
    </w:p>
    <w:p w:rsidR="0037372B" w:rsidRPr="003665AB" w:rsidRDefault="0037372B" w:rsidP="005B55EE">
      <w:pPr>
        <w:spacing w:line="360" w:lineRule="auto"/>
        <w:ind w:firstLine="851"/>
        <w:jc w:val="both"/>
        <w:rPr>
          <w:sz w:val="27"/>
          <w:szCs w:val="27"/>
        </w:rPr>
      </w:pPr>
      <w:r w:rsidRPr="003665AB">
        <w:rPr>
          <w:sz w:val="27"/>
          <w:szCs w:val="27"/>
        </w:rPr>
        <w:t xml:space="preserve">Разработчиком проведены публичные обсуждения проекта акта и сводного отчета о проведении оценки регулирующего воздействия (далее – сводный отчет) в срок с </w:t>
      </w:r>
      <w:r w:rsidR="000F520E">
        <w:rPr>
          <w:sz w:val="27"/>
          <w:szCs w:val="27"/>
        </w:rPr>
        <w:t>8</w:t>
      </w:r>
      <w:r w:rsidRPr="003665AB">
        <w:rPr>
          <w:sz w:val="27"/>
          <w:szCs w:val="27"/>
        </w:rPr>
        <w:t xml:space="preserve"> </w:t>
      </w:r>
      <w:r w:rsidR="000F520E">
        <w:rPr>
          <w:sz w:val="27"/>
          <w:szCs w:val="27"/>
        </w:rPr>
        <w:t xml:space="preserve">июня </w:t>
      </w:r>
      <w:r w:rsidRPr="003665AB">
        <w:rPr>
          <w:sz w:val="27"/>
          <w:szCs w:val="27"/>
        </w:rPr>
        <w:t xml:space="preserve">по </w:t>
      </w:r>
      <w:r w:rsidR="000F520E">
        <w:rPr>
          <w:sz w:val="27"/>
          <w:szCs w:val="27"/>
        </w:rPr>
        <w:t>6</w:t>
      </w:r>
      <w:r w:rsidRPr="003665AB">
        <w:rPr>
          <w:sz w:val="27"/>
          <w:szCs w:val="27"/>
        </w:rPr>
        <w:t xml:space="preserve"> </w:t>
      </w:r>
      <w:r w:rsidR="000F520E">
        <w:rPr>
          <w:sz w:val="27"/>
          <w:szCs w:val="27"/>
        </w:rPr>
        <w:t xml:space="preserve">июля </w:t>
      </w:r>
      <w:r w:rsidRPr="003665AB">
        <w:rPr>
          <w:sz w:val="27"/>
          <w:szCs w:val="27"/>
        </w:rPr>
        <w:t>2017 года.</w:t>
      </w:r>
    </w:p>
    <w:p w:rsidR="0037372B" w:rsidRPr="003665AB" w:rsidRDefault="0037372B" w:rsidP="005B55EE">
      <w:pPr>
        <w:spacing w:line="360" w:lineRule="auto"/>
        <w:ind w:firstLine="851"/>
        <w:jc w:val="both"/>
        <w:rPr>
          <w:sz w:val="27"/>
          <w:szCs w:val="27"/>
        </w:rPr>
      </w:pPr>
      <w:r w:rsidRPr="003665AB">
        <w:rPr>
          <w:sz w:val="27"/>
          <w:szCs w:val="27"/>
        </w:rPr>
        <w:t>По результатам рассмотрения проекта акта и сводного отчета установлено, что при подготовке проекта акта процедуры, предусмотренные пунктами 9 – 23 Правил, разработчиком соблюдены.</w:t>
      </w:r>
    </w:p>
    <w:p w:rsidR="008540B1" w:rsidRDefault="0037372B" w:rsidP="005B55EE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 w:rsidRPr="003665AB">
        <w:rPr>
          <w:sz w:val="27"/>
          <w:szCs w:val="27"/>
        </w:rPr>
        <w:t xml:space="preserve">В соответствии с пунктами 1.4 и </w:t>
      </w:r>
      <w:r w:rsidR="00F3772C">
        <w:rPr>
          <w:sz w:val="27"/>
          <w:szCs w:val="27"/>
        </w:rPr>
        <w:t>1</w:t>
      </w:r>
      <w:r w:rsidRPr="003665AB">
        <w:rPr>
          <w:sz w:val="27"/>
          <w:szCs w:val="27"/>
        </w:rPr>
        <w:t>.</w:t>
      </w:r>
      <w:r w:rsidR="00F3772C">
        <w:rPr>
          <w:sz w:val="27"/>
          <w:szCs w:val="27"/>
        </w:rPr>
        <w:t>5</w:t>
      </w:r>
      <w:r w:rsidRPr="003665AB">
        <w:rPr>
          <w:sz w:val="27"/>
          <w:szCs w:val="27"/>
        </w:rPr>
        <w:t xml:space="preserve"> сводного отчета при описании проблемы </w:t>
      </w:r>
      <w:r w:rsidR="00867923">
        <w:rPr>
          <w:sz w:val="27"/>
          <w:szCs w:val="27"/>
        </w:rPr>
        <w:br/>
      </w:r>
      <w:r w:rsidRPr="003665AB">
        <w:rPr>
          <w:sz w:val="27"/>
          <w:szCs w:val="27"/>
        </w:rPr>
        <w:t xml:space="preserve">и негативного эффекта, возникающего в связи с наличием данной проблемы, на решение которой направлено принятие представленного проектом акта регулирования, разработчиком указывается на то, что на сегодняшний день </w:t>
      </w:r>
      <w:r w:rsidR="008540B1">
        <w:rPr>
          <w:sz w:val="27"/>
          <w:szCs w:val="27"/>
        </w:rPr>
        <w:t>не утвержден минимальный перечень оборудования</w:t>
      </w:r>
      <w:r w:rsidR="00823900">
        <w:rPr>
          <w:sz w:val="27"/>
          <w:szCs w:val="27"/>
        </w:rPr>
        <w:t xml:space="preserve"> и</w:t>
      </w:r>
      <w:r w:rsidR="008540B1" w:rsidRPr="008540B1">
        <w:rPr>
          <w:sz w:val="27"/>
          <w:szCs w:val="27"/>
        </w:rPr>
        <w:t xml:space="preserve"> инструмент</w:t>
      </w:r>
      <w:r w:rsidR="00EA15E2">
        <w:rPr>
          <w:sz w:val="27"/>
          <w:szCs w:val="27"/>
        </w:rPr>
        <w:t>ов</w:t>
      </w:r>
      <w:r w:rsidR="008540B1" w:rsidRPr="008540B1">
        <w:rPr>
          <w:sz w:val="27"/>
          <w:szCs w:val="27"/>
        </w:rPr>
        <w:t>, в том числе средств измерения</w:t>
      </w:r>
      <w:r w:rsidR="00EA15E2">
        <w:rPr>
          <w:sz w:val="27"/>
          <w:szCs w:val="27"/>
        </w:rPr>
        <w:t>,</w:t>
      </w:r>
      <w:r w:rsidR="008540B1" w:rsidRPr="008540B1">
        <w:rPr>
          <w:sz w:val="27"/>
          <w:szCs w:val="27"/>
        </w:rPr>
        <w:t xml:space="preserve"> для выполнения работ и оказания услуг</w:t>
      </w:r>
      <w:r w:rsidR="00E6208F">
        <w:rPr>
          <w:sz w:val="27"/>
          <w:szCs w:val="27"/>
        </w:rPr>
        <w:t xml:space="preserve"> </w:t>
      </w:r>
      <w:r w:rsidR="00E6208F" w:rsidRPr="00E6208F">
        <w:rPr>
          <w:sz w:val="27"/>
          <w:szCs w:val="27"/>
        </w:rPr>
        <w:t>по монтажу, техническому обслуживанию и ремонту средств обеспечения пожарной безопасности зданий и сооружений</w:t>
      </w:r>
      <w:r w:rsidR="00275EDE">
        <w:rPr>
          <w:sz w:val="27"/>
          <w:szCs w:val="27"/>
        </w:rPr>
        <w:t>, предусмотренный подпунктом «а» пункта 4 п</w:t>
      </w:r>
      <w:r w:rsidR="00275EDE" w:rsidRPr="00275EDE">
        <w:rPr>
          <w:sz w:val="27"/>
          <w:szCs w:val="27"/>
        </w:rPr>
        <w:t>остановлени</w:t>
      </w:r>
      <w:r w:rsidR="00275EDE">
        <w:rPr>
          <w:sz w:val="27"/>
          <w:szCs w:val="27"/>
        </w:rPr>
        <w:t>я</w:t>
      </w:r>
      <w:r w:rsidR="00275EDE" w:rsidRPr="00275EDE">
        <w:rPr>
          <w:sz w:val="27"/>
          <w:szCs w:val="27"/>
        </w:rPr>
        <w:t xml:space="preserve"> Правительства Р</w:t>
      </w:r>
      <w:r w:rsidR="00275EDE">
        <w:rPr>
          <w:sz w:val="27"/>
          <w:szCs w:val="27"/>
        </w:rPr>
        <w:t xml:space="preserve">оссийской </w:t>
      </w:r>
      <w:r w:rsidR="00275EDE" w:rsidRPr="00275EDE">
        <w:rPr>
          <w:sz w:val="27"/>
          <w:szCs w:val="27"/>
        </w:rPr>
        <w:t>Ф</w:t>
      </w:r>
      <w:r w:rsidR="00275EDE">
        <w:rPr>
          <w:sz w:val="27"/>
          <w:szCs w:val="27"/>
        </w:rPr>
        <w:t>едерации</w:t>
      </w:r>
      <w:r w:rsidR="00275EDE" w:rsidRPr="00275EDE">
        <w:rPr>
          <w:sz w:val="27"/>
          <w:szCs w:val="27"/>
        </w:rPr>
        <w:t xml:space="preserve"> </w:t>
      </w:r>
      <w:r w:rsidR="00867923">
        <w:rPr>
          <w:sz w:val="27"/>
          <w:szCs w:val="27"/>
        </w:rPr>
        <w:br/>
      </w:r>
      <w:r w:rsidR="00275EDE" w:rsidRPr="00275EDE">
        <w:rPr>
          <w:sz w:val="27"/>
          <w:szCs w:val="27"/>
        </w:rPr>
        <w:t>от 30</w:t>
      </w:r>
      <w:r w:rsidR="00275EDE">
        <w:rPr>
          <w:sz w:val="27"/>
          <w:szCs w:val="27"/>
        </w:rPr>
        <w:t xml:space="preserve"> декабря </w:t>
      </w:r>
      <w:r w:rsidR="00275EDE" w:rsidRPr="00275EDE">
        <w:rPr>
          <w:sz w:val="27"/>
          <w:szCs w:val="27"/>
        </w:rPr>
        <w:t xml:space="preserve">2011 </w:t>
      </w:r>
      <w:r w:rsidR="00275EDE">
        <w:rPr>
          <w:sz w:val="27"/>
          <w:szCs w:val="27"/>
        </w:rPr>
        <w:t xml:space="preserve">г. № </w:t>
      </w:r>
      <w:r w:rsidR="00275EDE" w:rsidRPr="00275EDE">
        <w:rPr>
          <w:sz w:val="27"/>
          <w:szCs w:val="27"/>
        </w:rPr>
        <w:t xml:space="preserve">1225 </w:t>
      </w:r>
      <w:r w:rsidR="00275EDE">
        <w:rPr>
          <w:sz w:val="27"/>
          <w:szCs w:val="27"/>
        </w:rPr>
        <w:t>«</w:t>
      </w:r>
      <w:r w:rsidR="00275EDE" w:rsidRPr="00275EDE">
        <w:rPr>
          <w:sz w:val="27"/>
          <w:szCs w:val="27"/>
        </w:rPr>
        <w:t>О лицензировании деятельности по монтажу, техническому обслуживанию и ремонту средств обеспечения пожарной безопасности зданий и сооружений</w:t>
      </w:r>
      <w:r w:rsidR="00275EDE">
        <w:rPr>
          <w:sz w:val="27"/>
          <w:szCs w:val="27"/>
        </w:rPr>
        <w:t>».</w:t>
      </w:r>
    </w:p>
    <w:p w:rsidR="00DC592C" w:rsidRPr="00DC592C" w:rsidRDefault="00DC592C" w:rsidP="005B55EE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 w:rsidRPr="00DC592C">
        <w:rPr>
          <w:sz w:val="27"/>
          <w:szCs w:val="27"/>
        </w:rPr>
        <w:t xml:space="preserve">В соответствии с пунктом 28 Правил Минэкономразвития России </w:t>
      </w:r>
      <w:r w:rsidR="00867923">
        <w:rPr>
          <w:sz w:val="27"/>
          <w:szCs w:val="27"/>
        </w:rPr>
        <w:br/>
      </w:r>
      <w:r w:rsidRPr="00DC592C">
        <w:rPr>
          <w:sz w:val="27"/>
          <w:szCs w:val="27"/>
        </w:rPr>
        <w:t xml:space="preserve">были проведены публичные консультации по проекту акта в период </w:t>
      </w:r>
      <w:r w:rsidR="00867923">
        <w:rPr>
          <w:sz w:val="27"/>
          <w:szCs w:val="27"/>
        </w:rPr>
        <w:br/>
      </w:r>
      <w:r w:rsidRPr="00DC592C">
        <w:rPr>
          <w:sz w:val="27"/>
          <w:szCs w:val="27"/>
        </w:rPr>
        <w:t>с 1</w:t>
      </w:r>
      <w:r w:rsidR="00FC0696">
        <w:rPr>
          <w:sz w:val="27"/>
          <w:szCs w:val="27"/>
        </w:rPr>
        <w:t>0</w:t>
      </w:r>
      <w:r w:rsidRPr="00DC592C">
        <w:rPr>
          <w:sz w:val="27"/>
          <w:szCs w:val="27"/>
        </w:rPr>
        <w:t xml:space="preserve"> по 1</w:t>
      </w:r>
      <w:r w:rsidR="00FC0696">
        <w:rPr>
          <w:sz w:val="27"/>
          <w:szCs w:val="27"/>
        </w:rPr>
        <w:t>8</w:t>
      </w:r>
      <w:r w:rsidRPr="00DC592C">
        <w:rPr>
          <w:sz w:val="27"/>
          <w:szCs w:val="27"/>
        </w:rPr>
        <w:t xml:space="preserve"> </w:t>
      </w:r>
      <w:r w:rsidR="00FC0696">
        <w:rPr>
          <w:sz w:val="27"/>
          <w:szCs w:val="27"/>
        </w:rPr>
        <w:t xml:space="preserve">августа </w:t>
      </w:r>
      <w:r w:rsidRPr="00DC592C">
        <w:rPr>
          <w:sz w:val="27"/>
          <w:szCs w:val="27"/>
        </w:rPr>
        <w:t>2017 года. Проект акта и перечень вопросов по нему были направлены в Торгово-промышленную палату Российской Федерации, Российский союз промышленников и предпринимателей, Общероссийскую общественную организацию малого и среднего предпринимательства «Опора России», Общероссийскую общественную организацию «Деловая Россия», а также в заинтересованные субъекты предпринимательской и иной экономической деятельности.</w:t>
      </w:r>
    </w:p>
    <w:p w:rsidR="00DC592C" w:rsidRPr="00DC592C" w:rsidRDefault="00DC592C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 w:rsidRPr="00DC592C">
        <w:rPr>
          <w:sz w:val="27"/>
          <w:szCs w:val="27"/>
        </w:rPr>
        <w:lastRenderedPageBreak/>
        <w:t xml:space="preserve">В результате проведения публичных консультаций поступили позиции </w:t>
      </w:r>
      <w:r w:rsidR="00FC0696">
        <w:rPr>
          <w:sz w:val="27"/>
          <w:szCs w:val="27"/>
        </w:rPr>
        <w:t>о</w:t>
      </w:r>
      <w:r w:rsidR="00FC0696" w:rsidRPr="00FC0696">
        <w:rPr>
          <w:sz w:val="27"/>
          <w:szCs w:val="27"/>
        </w:rPr>
        <w:t>бщероссийск</w:t>
      </w:r>
      <w:r w:rsidR="00FC0696">
        <w:rPr>
          <w:sz w:val="27"/>
          <w:szCs w:val="27"/>
        </w:rPr>
        <w:t>ой</w:t>
      </w:r>
      <w:r w:rsidR="00FC0696" w:rsidRPr="00FC0696">
        <w:rPr>
          <w:sz w:val="27"/>
          <w:szCs w:val="27"/>
        </w:rPr>
        <w:t xml:space="preserve"> общественн</w:t>
      </w:r>
      <w:r w:rsidR="00FC0696">
        <w:rPr>
          <w:sz w:val="27"/>
          <w:szCs w:val="27"/>
        </w:rPr>
        <w:t xml:space="preserve">ой </w:t>
      </w:r>
      <w:r w:rsidR="00FC0696" w:rsidRPr="00FC0696">
        <w:rPr>
          <w:sz w:val="27"/>
          <w:szCs w:val="27"/>
        </w:rPr>
        <w:t>организаци</w:t>
      </w:r>
      <w:r w:rsidR="00FC0696">
        <w:rPr>
          <w:sz w:val="27"/>
          <w:szCs w:val="27"/>
        </w:rPr>
        <w:t>и</w:t>
      </w:r>
      <w:r w:rsidR="00FC0696" w:rsidRPr="00FC0696">
        <w:rPr>
          <w:sz w:val="27"/>
          <w:szCs w:val="27"/>
        </w:rPr>
        <w:t xml:space="preserve"> «Всероссийское добровольное пожарное общество»</w:t>
      </w:r>
      <w:r w:rsidR="009C3BB0">
        <w:rPr>
          <w:sz w:val="27"/>
          <w:szCs w:val="27"/>
        </w:rPr>
        <w:t>, с</w:t>
      </w:r>
      <w:r w:rsidR="009C3BB0" w:rsidRPr="009C3BB0">
        <w:rPr>
          <w:sz w:val="27"/>
          <w:szCs w:val="27"/>
        </w:rPr>
        <w:t>аморегулируем</w:t>
      </w:r>
      <w:r w:rsidR="009C3BB0">
        <w:rPr>
          <w:sz w:val="27"/>
          <w:szCs w:val="27"/>
        </w:rPr>
        <w:t>ой</w:t>
      </w:r>
      <w:r w:rsidR="009C3BB0" w:rsidRPr="009C3BB0">
        <w:rPr>
          <w:sz w:val="27"/>
          <w:szCs w:val="27"/>
        </w:rPr>
        <w:t xml:space="preserve"> организаци</w:t>
      </w:r>
      <w:r w:rsidR="009C3BB0">
        <w:rPr>
          <w:sz w:val="27"/>
          <w:szCs w:val="27"/>
        </w:rPr>
        <w:t>и</w:t>
      </w:r>
      <w:r w:rsidR="009C3BB0" w:rsidRPr="009C3BB0">
        <w:rPr>
          <w:sz w:val="27"/>
          <w:szCs w:val="27"/>
        </w:rPr>
        <w:t xml:space="preserve"> </w:t>
      </w:r>
      <w:r w:rsidR="009C3BB0">
        <w:rPr>
          <w:sz w:val="27"/>
          <w:szCs w:val="27"/>
        </w:rPr>
        <w:t>н</w:t>
      </w:r>
      <w:r w:rsidR="009C3BB0" w:rsidRPr="009C3BB0">
        <w:rPr>
          <w:sz w:val="27"/>
          <w:szCs w:val="27"/>
        </w:rPr>
        <w:t>екоммерческо</w:t>
      </w:r>
      <w:r w:rsidR="009C3BB0">
        <w:rPr>
          <w:sz w:val="27"/>
          <w:szCs w:val="27"/>
        </w:rPr>
        <w:t>го</w:t>
      </w:r>
      <w:r w:rsidR="009C3BB0" w:rsidRPr="009C3BB0">
        <w:rPr>
          <w:sz w:val="27"/>
          <w:szCs w:val="27"/>
        </w:rPr>
        <w:t xml:space="preserve"> партнерств</w:t>
      </w:r>
      <w:r w:rsidR="009C3BB0">
        <w:rPr>
          <w:sz w:val="27"/>
          <w:szCs w:val="27"/>
        </w:rPr>
        <w:t xml:space="preserve">а </w:t>
      </w:r>
      <w:r w:rsidR="009C3BB0" w:rsidRPr="009C3BB0">
        <w:rPr>
          <w:sz w:val="27"/>
          <w:szCs w:val="27"/>
        </w:rPr>
        <w:t>«Межрегиональное объединение организаций в области пожарной</w:t>
      </w:r>
      <w:r w:rsidR="009C3BB0">
        <w:rPr>
          <w:sz w:val="27"/>
          <w:szCs w:val="27"/>
        </w:rPr>
        <w:t xml:space="preserve"> </w:t>
      </w:r>
      <w:r w:rsidR="009C3BB0" w:rsidRPr="009C3BB0">
        <w:rPr>
          <w:sz w:val="27"/>
          <w:szCs w:val="27"/>
        </w:rPr>
        <w:t>безопасности»</w:t>
      </w:r>
      <w:r w:rsidR="009C3BB0">
        <w:rPr>
          <w:sz w:val="27"/>
          <w:szCs w:val="27"/>
        </w:rPr>
        <w:t xml:space="preserve">, </w:t>
      </w:r>
      <w:r w:rsidR="00867923">
        <w:rPr>
          <w:sz w:val="27"/>
          <w:szCs w:val="27"/>
        </w:rPr>
        <w:br/>
      </w:r>
      <w:r w:rsidR="009C3BB0">
        <w:rPr>
          <w:sz w:val="27"/>
          <w:szCs w:val="27"/>
        </w:rPr>
        <w:t xml:space="preserve">а также индивидуального предпринимателя </w:t>
      </w:r>
      <w:r w:rsidR="000D63A4">
        <w:rPr>
          <w:sz w:val="27"/>
          <w:szCs w:val="27"/>
        </w:rPr>
        <w:t xml:space="preserve">П.А. </w:t>
      </w:r>
      <w:proofErr w:type="spellStart"/>
      <w:r w:rsidR="009C3BB0" w:rsidRPr="009C3BB0">
        <w:rPr>
          <w:sz w:val="27"/>
          <w:szCs w:val="27"/>
        </w:rPr>
        <w:t>Сливко</w:t>
      </w:r>
      <w:proofErr w:type="spellEnd"/>
      <w:r w:rsidRPr="00DC592C">
        <w:rPr>
          <w:sz w:val="27"/>
          <w:szCs w:val="27"/>
        </w:rPr>
        <w:t xml:space="preserve">, ряд из которых указывают </w:t>
      </w:r>
      <w:r w:rsidR="00867923">
        <w:rPr>
          <w:sz w:val="27"/>
          <w:szCs w:val="27"/>
        </w:rPr>
        <w:br/>
      </w:r>
      <w:r w:rsidRPr="00DC592C">
        <w:rPr>
          <w:sz w:val="27"/>
          <w:szCs w:val="27"/>
        </w:rPr>
        <w:t xml:space="preserve">на наличие в представленной редакции </w:t>
      </w:r>
      <w:r w:rsidR="000D63A4">
        <w:rPr>
          <w:sz w:val="27"/>
          <w:szCs w:val="27"/>
        </w:rPr>
        <w:t xml:space="preserve">проекта акта </w:t>
      </w:r>
      <w:r w:rsidRPr="00DC592C">
        <w:rPr>
          <w:sz w:val="27"/>
          <w:szCs w:val="27"/>
        </w:rPr>
        <w:t xml:space="preserve">рисков, которые могут привести </w:t>
      </w:r>
      <w:r w:rsidR="00867923">
        <w:rPr>
          <w:sz w:val="27"/>
          <w:szCs w:val="27"/>
        </w:rPr>
        <w:br/>
      </w:r>
      <w:r w:rsidRPr="00DC592C">
        <w:rPr>
          <w:sz w:val="27"/>
          <w:szCs w:val="27"/>
        </w:rPr>
        <w:t xml:space="preserve">к негативным последствиям для </w:t>
      </w:r>
      <w:r w:rsidR="000D63A4" w:rsidRPr="00867923">
        <w:rPr>
          <w:sz w:val="27"/>
          <w:szCs w:val="27"/>
        </w:rPr>
        <w:t>соискателей</w:t>
      </w:r>
      <w:r w:rsidR="004A5009" w:rsidRPr="00867923">
        <w:rPr>
          <w:sz w:val="27"/>
          <w:szCs w:val="27"/>
        </w:rPr>
        <w:t xml:space="preserve"> лицензий </w:t>
      </w:r>
      <w:r w:rsidR="00867923" w:rsidRPr="00867923">
        <w:rPr>
          <w:sz w:val="27"/>
          <w:szCs w:val="27"/>
        </w:rPr>
        <w:t xml:space="preserve">на осуществление деятельности </w:t>
      </w:r>
      <w:r w:rsidR="004A5009" w:rsidRPr="00867923">
        <w:rPr>
          <w:sz w:val="27"/>
          <w:szCs w:val="27"/>
        </w:rPr>
        <w:t>по</w:t>
      </w:r>
      <w:r w:rsidR="004A5009" w:rsidRPr="004A5009">
        <w:rPr>
          <w:sz w:val="27"/>
          <w:szCs w:val="27"/>
        </w:rPr>
        <w:t xml:space="preserve"> монтажу, техническому обслуживанию и ремонту средств обеспечения пожарной безопасности зданий и сооружений</w:t>
      </w:r>
      <w:r w:rsidRPr="00DC592C">
        <w:rPr>
          <w:sz w:val="27"/>
          <w:szCs w:val="27"/>
        </w:rPr>
        <w:t>.</w:t>
      </w:r>
    </w:p>
    <w:p w:rsidR="00DC592C" w:rsidRDefault="00DC592C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 w:rsidRPr="00DC592C">
        <w:rPr>
          <w:sz w:val="27"/>
          <w:szCs w:val="27"/>
        </w:rPr>
        <w:t xml:space="preserve">По итогам подготовки настоящего заключения с учетом информации, представленной разработчиком, а также поступивших замечаний и предложений Минэкономразвития России считает необходимым представить в отношении проекта акта следующую информацию о возможных рисках </w:t>
      </w:r>
      <w:r w:rsidR="004A5009">
        <w:rPr>
          <w:sz w:val="27"/>
          <w:szCs w:val="27"/>
        </w:rPr>
        <w:t xml:space="preserve">его </w:t>
      </w:r>
      <w:r w:rsidRPr="00DC592C">
        <w:rPr>
          <w:sz w:val="27"/>
          <w:szCs w:val="27"/>
        </w:rPr>
        <w:t>принятия в представленной редакции.</w:t>
      </w:r>
    </w:p>
    <w:p w:rsidR="005B70B7" w:rsidRDefault="00F655D1" w:rsidP="005B70B7">
      <w:pPr>
        <w:pStyle w:val="af0"/>
        <w:numPr>
          <w:ilvl w:val="0"/>
          <w:numId w:val="50"/>
        </w:numPr>
        <w:spacing w:line="360" w:lineRule="auto"/>
        <w:ind w:left="0" w:firstLine="720"/>
        <w:jc w:val="both"/>
        <w:rPr>
          <w:sz w:val="27"/>
          <w:szCs w:val="27"/>
        </w:rPr>
      </w:pPr>
      <w:r w:rsidRPr="00F655D1">
        <w:rPr>
          <w:sz w:val="27"/>
          <w:szCs w:val="27"/>
        </w:rPr>
        <w:t xml:space="preserve">В соответствии с </w:t>
      </w:r>
      <w:r w:rsidR="007212FB">
        <w:rPr>
          <w:sz w:val="27"/>
          <w:szCs w:val="27"/>
        </w:rPr>
        <w:t xml:space="preserve">подпунктом 4 пункта 3 статьи 1 </w:t>
      </w:r>
      <w:r w:rsidR="007212FB" w:rsidRPr="007212FB">
        <w:rPr>
          <w:sz w:val="27"/>
          <w:szCs w:val="27"/>
        </w:rPr>
        <w:t>Федеральн</w:t>
      </w:r>
      <w:r w:rsidR="007212FB">
        <w:rPr>
          <w:sz w:val="27"/>
          <w:szCs w:val="27"/>
        </w:rPr>
        <w:t>ого</w:t>
      </w:r>
      <w:r w:rsidR="007212FB" w:rsidRPr="007212FB">
        <w:rPr>
          <w:sz w:val="27"/>
          <w:szCs w:val="27"/>
        </w:rPr>
        <w:t xml:space="preserve"> закон</w:t>
      </w:r>
      <w:r w:rsidR="007212FB">
        <w:rPr>
          <w:sz w:val="27"/>
          <w:szCs w:val="27"/>
        </w:rPr>
        <w:t>а</w:t>
      </w:r>
      <w:r w:rsidR="007212FB" w:rsidRPr="007212FB">
        <w:rPr>
          <w:sz w:val="27"/>
          <w:szCs w:val="27"/>
        </w:rPr>
        <w:t xml:space="preserve"> </w:t>
      </w:r>
      <w:r w:rsidR="00867923">
        <w:rPr>
          <w:sz w:val="27"/>
          <w:szCs w:val="27"/>
        </w:rPr>
        <w:br/>
      </w:r>
      <w:r w:rsidR="007212FB" w:rsidRPr="007212FB">
        <w:rPr>
          <w:sz w:val="27"/>
          <w:szCs w:val="27"/>
        </w:rPr>
        <w:t>от 26</w:t>
      </w:r>
      <w:r w:rsidR="007212FB">
        <w:rPr>
          <w:sz w:val="27"/>
          <w:szCs w:val="27"/>
        </w:rPr>
        <w:t xml:space="preserve"> июня </w:t>
      </w:r>
      <w:r w:rsidR="007212FB" w:rsidRPr="007212FB">
        <w:rPr>
          <w:sz w:val="27"/>
          <w:szCs w:val="27"/>
        </w:rPr>
        <w:t xml:space="preserve">2008 </w:t>
      </w:r>
      <w:r w:rsidR="007212FB">
        <w:rPr>
          <w:sz w:val="27"/>
          <w:szCs w:val="27"/>
        </w:rPr>
        <w:t>г. №</w:t>
      </w:r>
      <w:r w:rsidR="007212FB" w:rsidRPr="007212FB">
        <w:rPr>
          <w:sz w:val="27"/>
          <w:szCs w:val="27"/>
        </w:rPr>
        <w:t xml:space="preserve"> 102</w:t>
      </w:r>
      <w:r w:rsidR="007212FB">
        <w:rPr>
          <w:sz w:val="27"/>
          <w:szCs w:val="27"/>
        </w:rPr>
        <w:t>-</w:t>
      </w:r>
      <w:r w:rsidR="007212FB" w:rsidRPr="007212FB">
        <w:rPr>
          <w:sz w:val="27"/>
          <w:szCs w:val="27"/>
        </w:rPr>
        <w:t xml:space="preserve">ФЗ </w:t>
      </w:r>
      <w:r w:rsidR="007212FB">
        <w:rPr>
          <w:sz w:val="27"/>
          <w:szCs w:val="27"/>
        </w:rPr>
        <w:t>«</w:t>
      </w:r>
      <w:r w:rsidR="007212FB" w:rsidRPr="007212FB">
        <w:rPr>
          <w:sz w:val="27"/>
          <w:szCs w:val="27"/>
        </w:rPr>
        <w:t>Об обеспечении единства измерений</w:t>
      </w:r>
      <w:r w:rsidR="007212FB">
        <w:rPr>
          <w:sz w:val="27"/>
          <w:szCs w:val="27"/>
        </w:rPr>
        <w:t>»</w:t>
      </w:r>
      <w:r w:rsidRPr="00F655D1">
        <w:rPr>
          <w:sz w:val="27"/>
          <w:szCs w:val="27"/>
        </w:rPr>
        <w:t xml:space="preserve"> </w:t>
      </w:r>
      <w:r w:rsidR="00867923">
        <w:rPr>
          <w:sz w:val="27"/>
          <w:szCs w:val="27"/>
        </w:rPr>
        <w:br/>
      </w:r>
      <w:r w:rsidR="008470DD">
        <w:rPr>
          <w:sz w:val="27"/>
          <w:szCs w:val="27"/>
        </w:rPr>
        <w:t xml:space="preserve">(далее – Федеральный закон № 102-ФЗ) </w:t>
      </w:r>
      <w:r w:rsidR="005B70B7">
        <w:rPr>
          <w:sz w:val="27"/>
          <w:szCs w:val="27"/>
        </w:rPr>
        <w:t>с</w:t>
      </w:r>
      <w:r w:rsidR="005B70B7" w:rsidRPr="005B70B7">
        <w:rPr>
          <w:sz w:val="27"/>
          <w:szCs w:val="27"/>
        </w:rPr>
        <w:t xml:space="preserve">фера государственного регулирования обеспечения единства измерений распространяется на измерения, к которым </w:t>
      </w:r>
      <w:r w:rsidR="005B70B7">
        <w:rPr>
          <w:sz w:val="27"/>
          <w:szCs w:val="27"/>
        </w:rPr>
        <w:t xml:space="preserve">установлены обязательные </w:t>
      </w:r>
      <w:r w:rsidR="00EF21E1">
        <w:rPr>
          <w:sz w:val="27"/>
          <w:szCs w:val="27"/>
        </w:rPr>
        <w:t xml:space="preserve">метрологические </w:t>
      </w:r>
      <w:r w:rsidR="005B70B7">
        <w:rPr>
          <w:sz w:val="27"/>
          <w:szCs w:val="27"/>
        </w:rPr>
        <w:t>требования и которые выполняются при осуществлении деятельности в области обеспечения пожарной безопасности</w:t>
      </w:r>
      <w:r w:rsidR="00EF21E1">
        <w:rPr>
          <w:sz w:val="27"/>
          <w:szCs w:val="27"/>
        </w:rPr>
        <w:t>.</w:t>
      </w:r>
    </w:p>
    <w:p w:rsidR="00FE7DFF" w:rsidRDefault="008D3528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На основании вышеизложенного п</w:t>
      </w:r>
      <w:r w:rsidR="00F655D1" w:rsidRPr="00F655D1">
        <w:rPr>
          <w:sz w:val="27"/>
          <w:szCs w:val="27"/>
        </w:rPr>
        <w:t>редлага</w:t>
      </w:r>
      <w:r w:rsidR="008470DD">
        <w:rPr>
          <w:sz w:val="27"/>
          <w:szCs w:val="27"/>
        </w:rPr>
        <w:t xml:space="preserve">ем </w:t>
      </w:r>
      <w:r w:rsidR="00F655D1" w:rsidRPr="00F655D1">
        <w:rPr>
          <w:sz w:val="27"/>
          <w:szCs w:val="27"/>
        </w:rPr>
        <w:t xml:space="preserve">дополнить </w:t>
      </w:r>
      <w:r w:rsidR="008470DD">
        <w:rPr>
          <w:sz w:val="27"/>
          <w:szCs w:val="27"/>
        </w:rPr>
        <w:t>редакцию проекта акта положениями, согласно которым с</w:t>
      </w:r>
      <w:r w:rsidR="00F655D1" w:rsidRPr="00F655D1">
        <w:rPr>
          <w:sz w:val="27"/>
          <w:szCs w:val="27"/>
        </w:rPr>
        <w:t>редства измерений, использующиеся при выполнении работ в области пожарной безопасности</w:t>
      </w:r>
      <w:r w:rsidR="00EA15E2">
        <w:rPr>
          <w:sz w:val="27"/>
          <w:szCs w:val="27"/>
        </w:rPr>
        <w:t>,</w:t>
      </w:r>
      <w:r w:rsidR="00F655D1" w:rsidRPr="00F655D1">
        <w:rPr>
          <w:sz w:val="27"/>
          <w:szCs w:val="27"/>
        </w:rPr>
        <w:t xml:space="preserve"> должны соответствовать требованиям </w:t>
      </w:r>
      <w:r w:rsidR="00EF21E1">
        <w:rPr>
          <w:sz w:val="27"/>
          <w:szCs w:val="27"/>
        </w:rPr>
        <w:t>законодательства о стандартизации и техническом регулировании</w:t>
      </w:r>
      <w:r w:rsidR="00FE7DFF">
        <w:rPr>
          <w:sz w:val="27"/>
          <w:szCs w:val="27"/>
        </w:rPr>
        <w:t>.</w:t>
      </w:r>
    </w:p>
    <w:p w:rsidR="003A1331" w:rsidRDefault="00F655D1" w:rsidP="00F80529">
      <w:pPr>
        <w:pStyle w:val="af0"/>
        <w:numPr>
          <w:ilvl w:val="0"/>
          <w:numId w:val="50"/>
        </w:numPr>
        <w:spacing w:line="360" w:lineRule="auto"/>
        <w:ind w:left="0" w:firstLine="851"/>
        <w:jc w:val="both"/>
        <w:rPr>
          <w:sz w:val="27"/>
          <w:szCs w:val="27"/>
        </w:rPr>
      </w:pPr>
      <w:r w:rsidRPr="00F655D1">
        <w:rPr>
          <w:sz w:val="27"/>
          <w:szCs w:val="27"/>
        </w:rPr>
        <w:t xml:space="preserve">В соответствии с </w:t>
      </w:r>
      <w:r w:rsidR="008D3528">
        <w:rPr>
          <w:sz w:val="27"/>
          <w:szCs w:val="27"/>
        </w:rPr>
        <w:t xml:space="preserve">пунктом 5 статьи 4 </w:t>
      </w:r>
      <w:r w:rsidR="00170A9C" w:rsidRPr="00170A9C">
        <w:rPr>
          <w:sz w:val="27"/>
          <w:szCs w:val="27"/>
        </w:rPr>
        <w:t>Федеральн</w:t>
      </w:r>
      <w:r w:rsidR="00170A9C">
        <w:rPr>
          <w:sz w:val="27"/>
          <w:szCs w:val="27"/>
        </w:rPr>
        <w:t>ого</w:t>
      </w:r>
      <w:r w:rsidR="00170A9C" w:rsidRPr="00170A9C">
        <w:rPr>
          <w:sz w:val="27"/>
          <w:szCs w:val="27"/>
        </w:rPr>
        <w:t xml:space="preserve"> закон</w:t>
      </w:r>
      <w:r w:rsidR="00170A9C">
        <w:rPr>
          <w:sz w:val="27"/>
          <w:szCs w:val="27"/>
        </w:rPr>
        <w:t>а</w:t>
      </w:r>
      <w:r w:rsidR="00170A9C" w:rsidRPr="00170A9C">
        <w:rPr>
          <w:sz w:val="27"/>
          <w:szCs w:val="27"/>
        </w:rPr>
        <w:t xml:space="preserve"> от 4</w:t>
      </w:r>
      <w:r w:rsidR="00170A9C">
        <w:rPr>
          <w:sz w:val="27"/>
          <w:szCs w:val="27"/>
        </w:rPr>
        <w:t xml:space="preserve"> мая </w:t>
      </w:r>
      <w:r w:rsidR="00170A9C" w:rsidRPr="00170A9C">
        <w:rPr>
          <w:sz w:val="27"/>
          <w:szCs w:val="27"/>
        </w:rPr>
        <w:t xml:space="preserve">2011 </w:t>
      </w:r>
      <w:r w:rsidR="00170A9C">
        <w:rPr>
          <w:sz w:val="27"/>
          <w:szCs w:val="27"/>
        </w:rPr>
        <w:t xml:space="preserve">г. № </w:t>
      </w:r>
      <w:r w:rsidR="00170A9C" w:rsidRPr="00170A9C">
        <w:rPr>
          <w:sz w:val="27"/>
          <w:szCs w:val="27"/>
        </w:rPr>
        <w:t xml:space="preserve">99-ФЗ </w:t>
      </w:r>
      <w:r w:rsidR="00170A9C">
        <w:rPr>
          <w:sz w:val="27"/>
          <w:szCs w:val="27"/>
        </w:rPr>
        <w:t>«</w:t>
      </w:r>
      <w:r w:rsidR="00170A9C" w:rsidRPr="00170A9C">
        <w:rPr>
          <w:sz w:val="27"/>
          <w:szCs w:val="27"/>
        </w:rPr>
        <w:t>О лицензировании отдельных видов деятельности</w:t>
      </w:r>
      <w:r w:rsidR="00170A9C">
        <w:rPr>
          <w:sz w:val="27"/>
          <w:szCs w:val="27"/>
        </w:rPr>
        <w:t>»</w:t>
      </w:r>
      <w:r w:rsidRPr="00F655D1">
        <w:rPr>
          <w:sz w:val="27"/>
          <w:szCs w:val="27"/>
        </w:rPr>
        <w:t xml:space="preserve"> одним из основных принципов лицензирования является доступность и открытос</w:t>
      </w:r>
      <w:r w:rsidR="003A1331">
        <w:rPr>
          <w:sz w:val="27"/>
          <w:szCs w:val="27"/>
        </w:rPr>
        <w:t xml:space="preserve">ть информации </w:t>
      </w:r>
      <w:r w:rsidR="00867923">
        <w:rPr>
          <w:sz w:val="27"/>
          <w:szCs w:val="27"/>
        </w:rPr>
        <w:br/>
      </w:r>
      <w:r w:rsidR="003A1331">
        <w:rPr>
          <w:sz w:val="27"/>
          <w:szCs w:val="27"/>
        </w:rPr>
        <w:t>о лицензировании.</w:t>
      </w:r>
    </w:p>
    <w:p w:rsidR="0044053D" w:rsidRDefault="003A1331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Вместе с тем из текста проекта акта и дополнительных материалов к нему остается </w:t>
      </w:r>
      <w:r w:rsidR="00F655D1" w:rsidRPr="00F655D1">
        <w:rPr>
          <w:sz w:val="27"/>
          <w:szCs w:val="27"/>
        </w:rPr>
        <w:t>не</w:t>
      </w:r>
      <w:r w:rsidR="0044053D">
        <w:rPr>
          <w:sz w:val="27"/>
          <w:szCs w:val="27"/>
        </w:rPr>
        <w:t>ясным</w:t>
      </w:r>
      <w:r w:rsidR="00F655D1" w:rsidRPr="00F655D1">
        <w:rPr>
          <w:sz w:val="27"/>
          <w:szCs w:val="27"/>
        </w:rPr>
        <w:t xml:space="preserve">, на чем основан </w:t>
      </w:r>
      <w:r>
        <w:rPr>
          <w:sz w:val="27"/>
          <w:szCs w:val="27"/>
        </w:rPr>
        <w:t xml:space="preserve">рассматриваемый </w:t>
      </w:r>
      <w:r w:rsidR="00F655D1" w:rsidRPr="00F655D1">
        <w:rPr>
          <w:sz w:val="27"/>
          <w:szCs w:val="27"/>
        </w:rPr>
        <w:t>перечень</w:t>
      </w:r>
      <w:r>
        <w:rPr>
          <w:sz w:val="27"/>
          <w:szCs w:val="27"/>
        </w:rPr>
        <w:t xml:space="preserve"> предъявляемых требований минимального оснащения</w:t>
      </w:r>
      <w:r w:rsidR="00693A28">
        <w:rPr>
          <w:sz w:val="27"/>
          <w:szCs w:val="27"/>
        </w:rPr>
        <w:t xml:space="preserve"> организаций, выполняющих работы и (или) оказывающ</w:t>
      </w:r>
      <w:r w:rsidR="00EA15E2">
        <w:rPr>
          <w:sz w:val="27"/>
          <w:szCs w:val="27"/>
        </w:rPr>
        <w:t>их</w:t>
      </w:r>
      <w:r w:rsidR="00693A28">
        <w:rPr>
          <w:sz w:val="27"/>
          <w:szCs w:val="27"/>
        </w:rPr>
        <w:t xml:space="preserve"> услуги в области пожарной безопасности.</w:t>
      </w:r>
    </w:p>
    <w:p w:rsidR="00F80529" w:rsidRDefault="0000022A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Считаем н</w:t>
      </w:r>
      <w:r w:rsidR="00F655D1" w:rsidRPr="00F655D1">
        <w:rPr>
          <w:sz w:val="27"/>
          <w:szCs w:val="27"/>
        </w:rPr>
        <w:t>еобходим</w:t>
      </w:r>
      <w:r>
        <w:rPr>
          <w:sz w:val="27"/>
          <w:szCs w:val="27"/>
        </w:rPr>
        <w:t>ым</w:t>
      </w:r>
      <w:r w:rsidR="00F655D1" w:rsidRPr="00F655D1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разработчику </w:t>
      </w:r>
      <w:r w:rsidR="00255820">
        <w:rPr>
          <w:sz w:val="27"/>
          <w:szCs w:val="27"/>
        </w:rPr>
        <w:t xml:space="preserve">дополнительно </w:t>
      </w:r>
      <w:r w:rsidR="00F655D1" w:rsidRPr="00F655D1">
        <w:rPr>
          <w:sz w:val="27"/>
          <w:szCs w:val="27"/>
        </w:rPr>
        <w:t xml:space="preserve">обосновать </w:t>
      </w:r>
      <w:r>
        <w:rPr>
          <w:sz w:val="27"/>
          <w:szCs w:val="27"/>
        </w:rPr>
        <w:t xml:space="preserve">предъявляемые </w:t>
      </w:r>
      <w:r w:rsidR="00F655D1" w:rsidRPr="00F655D1">
        <w:rPr>
          <w:sz w:val="27"/>
          <w:szCs w:val="27"/>
        </w:rPr>
        <w:t xml:space="preserve">требования </w:t>
      </w:r>
      <w:r w:rsidR="00693A28">
        <w:rPr>
          <w:sz w:val="27"/>
          <w:szCs w:val="27"/>
        </w:rPr>
        <w:t xml:space="preserve">к техническим устройствам, </w:t>
      </w:r>
      <w:r w:rsidR="00F655D1" w:rsidRPr="00F655D1">
        <w:rPr>
          <w:sz w:val="27"/>
          <w:szCs w:val="27"/>
        </w:rPr>
        <w:t xml:space="preserve">изложенные в </w:t>
      </w:r>
      <w:r>
        <w:rPr>
          <w:sz w:val="27"/>
          <w:szCs w:val="27"/>
        </w:rPr>
        <w:t>проекте акта</w:t>
      </w:r>
      <w:r w:rsidR="00EA15E2">
        <w:rPr>
          <w:sz w:val="27"/>
          <w:szCs w:val="27"/>
        </w:rPr>
        <w:t>,</w:t>
      </w:r>
      <w:r>
        <w:rPr>
          <w:sz w:val="27"/>
          <w:szCs w:val="27"/>
        </w:rPr>
        <w:t xml:space="preserve"> </w:t>
      </w:r>
      <w:r w:rsidR="00F655D1" w:rsidRPr="00F655D1">
        <w:rPr>
          <w:sz w:val="27"/>
          <w:szCs w:val="27"/>
        </w:rPr>
        <w:t xml:space="preserve">и </w:t>
      </w:r>
      <w:r w:rsidR="008168C6">
        <w:rPr>
          <w:sz w:val="27"/>
          <w:szCs w:val="27"/>
        </w:rPr>
        <w:t xml:space="preserve">при доработке проекта акта </w:t>
      </w:r>
      <w:r w:rsidR="00693A28">
        <w:rPr>
          <w:sz w:val="27"/>
          <w:szCs w:val="27"/>
        </w:rPr>
        <w:t xml:space="preserve">указать </w:t>
      </w:r>
      <w:r w:rsidR="00F655D1" w:rsidRPr="00F655D1">
        <w:rPr>
          <w:sz w:val="27"/>
          <w:szCs w:val="27"/>
        </w:rPr>
        <w:t>нормативн</w:t>
      </w:r>
      <w:r w:rsidR="0044053D">
        <w:rPr>
          <w:sz w:val="27"/>
          <w:szCs w:val="27"/>
        </w:rPr>
        <w:t xml:space="preserve">о-технические </w:t>
      </w:r>
      <w:r w:rsidR="00F655D1" w:rsidRPr="00F655D1">
        <w:rPr>
          <w:sz w:val="27"/>
          <w:szCs w:val="27"/>
        </w:rPr>
        <w:t>документы</w:t>
      </w:r>
      <w:r w:rsidR="008168C6">
        <w:rPr>
          <w:sz w:val="27"/>
          <w:szCs w:val="27"/>
        </w:rPr>
        <w:t xml:space="preserve">, </w:t>
      </w:r>
      <w:r w:rsidR="00E73A83">
        <w:rPr>
          <w:sz w:val="27"/>
          <w:szCs w:val="27"/>
        </w:rPr>
        <w:t>например,</w:t>
      </w:r>
      <w:r w:rsidR="008168C6">
        <w:rPr>
          <w:sz w:val="27"/>
          <w:szCs w:val="27"/>
        </w:rPr>
        <w:t xml:space="preserve"> </w:t>
      </w:r>
      <w:r w:rsidR="00294EF2" w:rsidRPr="00294EF2">
        <w:rPr>
          <w:sz w:val="27"/>
          <w:szCs w:val="27"/>
        </w:rPr>
        <w:t>государственны</w:t>
      </w:r>
      <w:r w:rsidR="008168C6">
        <w:rPr>
          <w:sz w:val="27"/>
          <w:szCs w:val="27"/>
        </w:rPr>
        <w:t xml:space="preserve">е </w:t>
      </w:r>
      <w:r w:rsidR="00294EF2" w:rsidRPr="00294EF2">
        <w:rPr>
          <w:sz w:val="27"/>
          <w:szCs w:val="27"/>
        </w:rPr>
        <w:t>стандарт</w:t>
      </w:r>
      <w:r w:rsidR="008168C6">
        <w:rPr>
          <w:sz w:val="27"/>
          <w:szCs w:val="27"/>
        </w:rPr>
        <w:t>ы</w:t>
      </w:r>
      <w:r w:rsidR="00294EF2" w:rsidRPr="00294EF2">
        <w:rPr>
          <w:sz w:val="27"/>
          <w:szCs w:val="27"/>
        </w:rPr>
        <w:t xml:space="preserve"> (</w:t>
      </w:r>
      <w:r w:rsidR="00E5723C">
        <w:rPr>
          <w:sz w:val="27"/>
          <w:szCs w:val="27"/>
        </w:rPr>
        <w:t xml:space="preserve">далее – </w:t>
      </w:r>
      <w:r w:rsidR="00294EF2" w:rsidRPr="00294EF2">
        <w:rPr>
          <w:sz w:val="27"/>
          <w:szCs w:val="27"/>
        </w:rPr>
        <w:t>ГОСТ</w:t>
      </w:r>
      <w:r w:rsidR="003B70ED">
        <w:rPr>
          <w:sz w:val="27"/>
          <w:szCs w:val="27"/>
        </w:rPr>
        <w:t>ы</w:t>
      </w:r>
      <w:r w:rsidR="00294EF2" w:rsidRPr="00294EF2">
        <w:rPr>
          <w:sz w:val="27"/>
          <w:szCs w:val="27"/>
        </w:rPr>
        <w:t>)</w:t>
      </w:r>
      <w:r w:rsidR="00294EF2">
        <w:rPr>
          <w:sz w:val="27"/>
          <w:szCs w:val="27"/>
        </w:rPr>
        <w:t xml:space="preserve">, </w:t>
      </w:r>
      <w:r w:rsidR="00F655D1" w:rsidRPr="00F655D1">
        <w:rPr>
          <w:sz w:val="27"/>
          <w:szCs w:val="27"/>
        </w:rPr>
        <w:t>содержащие требования</w:t>
      </w:r>
      <w:r w:rsidR="00E73A83">
        <w:rPr>
          <w:sz w:val="27"/>
          <w:szCs w:val="27"/>
        </w:rPr>
        <w:t>,</w:t>
      </w:r>
      <w:r w:rsidR="00F655D1" w:rsidRPr="00F655D1">
        <w:rPr>
          <w:sz w:val="27"/>
          <w:szCs w:val="27"/>
        </w:rPr>
        <w:t xml:space="preserve"> </w:t>
      </w:r>
      <w:r w:rsidR="00E73A83">
        <w:rPr>
          <w:sz w:val="27"/>
          <w:szCs w:val="27"/>
        </w:rPr>
        <w:t xml:space="preserve">приводящие к необходимости использования </w:t>
      </w:r>
      <w:r w:rsidR="00F655D1" w:rsidRPr="00F655D1">
        <w:rPr>
          <w:sz w:val="27"/>
          <w:szCs w:val="27"/>
        </w:rPr>
        <w:t>данного оборудования, инструментов, технических средств.</w:t>
      </w:r>
    </w:p>
    <w:p w:rsidR="007F08D4" w:rsidRDefault="007D1B68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С</w:t>
      </w:r>
      <w:r w:rsidR="003F3E1C" w:rsidRPr="003F3E1C">
        <w:rPr>
          <w:sz w:val="27"/>
          <w:szCs w:val="27"/>
        </w:rPr>
        <w:t>огласно стать</w:t>
      </w:r>
      <w:r w:rsidR="003F3E1C">
        <w:rPr>
          <w:sz w:val="27"/>
          <w:szCs w:val="27"/>
        </w:rPr>
        <w:t>е</w:t>
      </w:r>
      <w:r w:rsidR="003F3E1C" w:rsidRPr="003F3E1C">
        <w:rPr>
          <w:sz w:val="27"/>
          <w:szCs w:val="27"/>
        </w:rPr>
        <w:t xml:space="preserve"> 27 Федерального закона от 29</w:t>
      </w:r>
      <w:r w:rsidR="003F3E1C">
        <w:rPr>
          <w:sz w:val="27"/>
          <w:szCs w:val="27"/>
        </w:rPr>
        <w:t xml:space="preserve"> июня </w:t>
      </w:r>
      <w:r w:rsidR="003F3E1C" w:rsidRPr="003F3E1C">
        <w:rPr>
          <w:sz w:val="27"/>
          <w:szCs w:val="27"/>
        </w:rPr>
        <w:t xml:space="preserve">2015 </w:t>
      </w:r>
      <w:r w:rsidR="003F3E1C">
        <w:rPr>
          <w:sz w:val="27"/>
          <w:szCs w:val="27"/>
        </w:rPr>
        <w:t xml:space="preserve">г. </w:t>
      </w:r>
      <w:r w:rsidR="003F3E1C" w:rsidRPr="003F3E1C">
        <w:rPr>
          <w:sz w:val="27"/>
          <w:szCs w:val="27"/>
        </w:rPr>
        <w:t xml:space="preserve">№ 162-ФЗ </w:t>
      </w:r>
      <w:r w:rsidR="00167D92">
        <w:rPr>
          <w:sz w:val="27"/>
          <w:szCs w:val="27"/>
        </w:rPr>
        <w:br/>
      </w:r>
      <w:r w:rsidR="003F3E1C" w:rsidRPr="003F3E1C">
        <w:rPr>
          <w:sz w:val="27"/>
          <w:szCs w:val="27"/>
        </w:rPr>
        <w:t xml:space="preserve">«О стандартизации в Российской Федерации» нормативные правовые акты могут содержать ссылки на официально опубликованные национальные стандарты </w:t>
      </w:r>
      <w:r w:rsidR="00167D92">
        <w:rPr>
          <w:sz w:val="27"/>
          <w:szCs w:val="27"/>
        </w:rPr>
        <w:br/>
      </w:r>
      <w:r w:rsidR="003F3E1C" w:rsidRPr="003F3E1C">
        <w:rPr>
          <w:sz w:val="27"/>
          <w:szCs w:val="27"/>
        </w:rPr>
        <w:t>и информа</w:t>
      </w:r>
      <w:r w:rsidR="007F08D4">
        <w:rPr>
          <w:sz w:val="27"/>
          <w:szCs w:val="27"/>
        </w:rPr>
        <w:t>ционно-технические справочники.</w:t>
      </w:r>
    </w:p>
    <w:p w:rsidR="00F655D1" w:rsidRPr="00E50325" w:rsidRDefault="00E50325" w:rsidP="00EA1780">
      <w:pPr>
        <w:pStyle w:val="af0"/>
        <w:numPr>
          <w:ilvl w:val="0"/>
          <w:numId w:val="50"/>
        </w:numPr>
        <w:spacing w:line="360" w:lineRule="auto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Считаем, что </w:t>
      </w:r>
      <w:r w:rsidR="007D1B68">
        <w:rPr>
          <w:sz w:val="27"/>
          <w:szCs w:val="27"/>
        </w:rPr>
        <w:t xml:space="preserve">некоторые положения </w:t>
      </w:r>
      <w:r>
        <w:rPr>
          <w:sz w:val="27"/>
          <w:szCs w:val="27"/>
        </w:rPr>
        <w:t>п</w:t>
      </w:r>
      <w:r w:rsidR="00F655D1" w:rsidRPr="00E50325">
        <w:rPr>
          <w:sz w:val="27"/>
          <w:szCs w:val="27"/>
        </w:rPr>
        <w:t>роект</w:t>
      </w:r>
      <w:r w:rsidR="007D1B68">
        <w:rPr>
          <w:sz w:val="27"/>
          <w:szCs w:val="27"/>
        </w:rPr>
        <w:t>а</w:t>
      </w:r>
      <w:r w:rsidR="00F655D1" w:rsidRPr="00E50325">
        <w:rPr>
          <w:sz w:val="27"/>
          <w:szCs w:val="27"/>
        </w:rPr>
        <w:t xml:space="preserve"> </w:t>
      </w:r>
      <w:r w:rsidR="00F80529" w:rsidRPr="00E50325">
        <w:rPr>
          <w:sz w:val="27"/>
          <w:szCs w:val="27"/>
        </w:rPr>
        <w:t xml:space="preserve">акта </w:t>
      </w:r>
      <w:r w:rsidR="00F655D1" w:rsidRPr="00E50325">
        <w:rPr>
          <w:sz w:val="27"/>
          <w:szCs w:val="27"/>
        </w:rPr>
        <w:t xml:space="preserve">в </w:t>
      </w:r>
      <w:r w:rsidR="00F80529" w:rsidRPr="00E50325">
        <w:rPr>
          <w:sz w:val="27"/>
          <w:szCs w:val="27"/>
        </w:rPr>
        <w:t xml:space="preserve">представленной редакции </w:t>
      </w:r>
      <w:r w:rsidR="00F655D1" w:rsidRPr="00E50325">
        <w:rPr>
          <w:sz w:val="27"/>
          <w:szCs w:val="27"/>
        </w:rPr>
        <w:t>форм</w:t>
      </w:r>
      <w:r w:rsidRPr="00E50325">
        <w:rPr>
          <w:sz w:val="27"/>
          <w:szCs w:val="27"/>
        </w:rPr>
        <w:t>улиру</w:t>
      </w:r>
      <w:r w:rsidR="007D1B68">
        <w:rPr>
          <w:sz w:val="27"/>
          <w:szCs w:val="27"/>
        </w:rPr>
        <w:t>ю</w:t>
      </w:r>
      <w:r w:rsidRPr="00E50325">
        <w:rPr>
          <w:sz w:val="27"/>
          <w:szCs w:val="27"/>
        </w:rPr>
        <w:t xml:space="preserve">т назначение оборудования, </w:t>
      </w:r>
      <w:r>
        <w:rPr>
          <w:sz w:val="27"/>
          <w:szCs w:val="27"/>
        </w:rPr>
        <w:t>н</w:t>
      </w:r>
      <w:r w:rsidR="00F655D1" w:rsidRPr="00E50325">
        <w:rPr>
          <w:sz w:val="27"/>
          <w:szCs w:val="27"/>
        </w:rPr>
        <w:t>о не да</w:t>
      </w:r>
      <w:r w:rsidR="007D1B68">
        <w:rPr>
          <w:sz w:val="27"/>
          <w:szCs w:val="27"/>
        </w:rPr>
        <w:t>ю</w:t>
      </w:r>
      <w:r w:rsidR="00F655D1" w:rsidRPr="00E50325">
        <w:rPr>
          <w:sz w:val="27"/>
          <w:szCs w:val="27"/>
        </w:rPr>
        <w:t>т возможности понять, какие характеристики должно иметь это оборудование.</w:t>
      </w:r>
    </w:p>
    <w:p w:rsidR="005F6DAF" w:rsidRDefault="00121358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Представляется, что и</w:t>
      </w:r>
      <w:r w:rsidR="00F655D1" w:rsidRPr="00F655D1">
        <w:rPr>
          <w:sz w:val="27"/>
          <w:szCs w:val="27"/>
        </w:rPr>
        <w:t>нспектор</w:t>
      </w:r>
      <w:r w:rsidR="00E37BD4">
        <w:rPr>
          <w:sz w:val="27"/>
          <w:szCs w:val="27"/>
        </w:rPr>
        <w:t>ы</w:t>
      </w:r>
      <w:r w:rsidR="00F655D1" w:rsidRPr="00F655D1">
        <w:rPr>
          <w:sz w:val="27"/>
          <w:szCs w:val="27"/>
        </w:rPr>
        <w:t xml:space="preserve"> будут </w:t>
      </w:r>
      <w:r w:rsidR="007D1B68">
        <w:rPr>
          <w:sz w:val="27"/>
          <w:szCs w:val="27"/>
        </w:rPr>
        <w:t>иметь необоснованно широкие дискреционные п</w:t>
      </w:r>
      <w:r w:rsidR="00872F0B">
        <w:rPr>
          <w:sz w:val="27"/>
          <w:szCs w:val="27"/>
        </w:rPr>
        <w:t xml:space="preserve">олномочия по </w:t>
      </w:r>
      <w:r w:rsidR="00F655D1" w:rsidRPr="00F655D1">
        <w:rPr>
          <w:sz w:val="27"/>
          <w:szCs w:val="27"/>
        </w:rPr>
        <w:t>требова</w:t>
      </w:r>
      <w:r w:rsidR="00872F0B">
        <w:rPr>
          <w:sz w:val="27"/>
          <w:szCs w:val="27"/>
        </w:rPr>
        <w:t>нию</w:t>
      </w:r>
      <w:r w:rsidR="00F655D1" w:rsidRPr="00F655D1">
        <w:rPr>
          <w:sz w:val="27"/>
          <w:szCs w:val="27"/>
        </w:rPr>
        <w:t xml:space="preserve"> </w:t>
      </w:r>
      <w:r w:rsidR="00872F0B">
        <w:rPr>
          <w:sz w:val="27"/>
          <w:szCs w:val="27"/>
        </w:rPr>
        <w:t xml:space="preserve">наличия </w:t>
      </w:r>
      <w:r w:rsidR="00F655D1" w:rsidRPr="00F655D1">
        <w:rPr>
          <w:sz w:val="27"/>
          <w:szCs w:val="27"/>
        </w:rPr>
        <w:t>оборудовани</w:t>
      </w:r>
      <w:r w:rsidR="00872F0B">
        <w:rPr>
          <w:sz w:val="27"/>
          <w:szCs w:val="27"/>
        </w:rPr>
        <w:t>я</w:t>
      </w:r>
      <w:r w:rsidR="00F655D1" w:rsidRPr="00F655D1">
        <w:rPr>
          <w:sz w:val="27"/>
          <w:szCs w:val="27"/>
        </w:rPr>
        <w:t>, имеюще</w:t>
      </w:r>
      <w:r w:rsidR="00872F0B">
        <w:rPr>
          <w:sz w:val="27"/>
          <w:szCs w:val="27"/>
        </w:rPr>
        <w:t>го</w:t>
      </w:r>
      <w:r w:rsidR="00F655D1" w:rsidRPr="00F655D1">
        <w:rPr>
          <w:sz w:val="27"/>
          <w:szCs w:val="27"/>
        </w:rPr>
        <w:t xml:space="preserve"> определенное назначение в соответствии с формулировками перечня, </w:t>
      </w:r>
      <w:r w:rsidR="00867923">
        <w:rPr>
          <w:sz w:val="27"/>
          <w:szCs w:val="27"/>
        </w:rPr>
        <w:br/>
      </w:r>
      <w:r w:rsidR="00F655D1" w:rsidRPr="00F655D1">
        <w:rPr>
          <w:sz w:val="27"/>
          <w:szCs w:val="27"/>
        </w:rPr>
        <w:t>но с не</w:t>
      </w:r>
      <w:r>
        <w:rPr>
          <w:sz w:val="27"/>
          <w:szCs w:val="27"/>
        </w:rPr>
        <w:t xml:space="preserve">определенными </w:t>
      </w:r>
      <w:r w:rsidR="00F655D1" w:rsidRPr="00F655D1">
        <w:rPr>
          <w:sz w:val="27"/>
          <w:szCs w:val="27"/>
        </w:rPr>
        <w:t xml:space="preserve">характеристиками. </w:t>
      </w:r>
    </w:p>
    <w:p w:rsidR="005F6DAF" w:rsidRDefault="005F6DAF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 w:rsidRPr="005F6DAF">
        <w:rPr>
          <w:sz w:val="27"/>
          <w:szCs w:val="27"/>
        </w:rPr>
        <w:t>Так, например, в пункте 12 раздела 1</w:t>
      </w:r>
      <w:r w:rsidR="00872F0B">
        <w:rPr>
          <w:sz w:val="27"/>
          <w:szCs w:val="27"/>
        </w:rPr>
        <w:t>,</w:t>
      </w:r>
      <w:r w:rsidRPr="005F6DAF">
        <w:rPr>
          <w:sz w:val="27"/>
          <w:szCs w:val="27"/>
        </w:rPr>
        <w:t xml:space="preserve"> пункте 11 раздела 7</w:t>
      </w:r>
      <w:r w:rsidR="00872F0B">
        <w:rPr>
          <w:sz w:val="27"/>
          <w:szCs w:val="27"/>
        </w:rPr>
        <w:t>, пункте 1 раздела 11</w:t>
      </w:r>
      <w:r w:rsidRPr="005F6DAF">
        <w:rPr>
          <w:sz w:val="27"/>
          <w:szCs w:val="27"/>
        </w:rPr>
        <w:t xml:space="preserve"> проекта акта к соискателю лицензии предъявляется треб</w:t>
      </w:r>
      <w:r w:rsidR="002A7072">
        <w:rPr>
          <w:sz w:val="27"/>
          <w:szCs w:val="27"/>
        </w:rPr>
        <w:t xml:space="preserve">ование о </w:t>
      </w:r>
      <w:r w:rsidRPr="005F6DAF">
        <w:rPr>
          <w:sz w:val="27"/>
          <w:szCs w:val="27"/>
        </w:rPr>
        <w:t>наличи</w:t>
      </w:r>
      <w:r w:rsidR="002A7072">
        <w:rPr>
          <w:sz w:val="27"/>
          <w:szCs w:val="27"/>
        </w:rPr>
        <w:t>и</w:t>
      </w:r>
      <w:r w:rsidRPr="005F6DAF">
        <w:rPr>
          <w:sz w:val="27"/>
          <w:szCs w:val="27"/>
        </w:rPr>
        <w:t xml:space="preserve"> емкостей, </w:t>
      </w:r>
      <w:r w:rsidR="00167D92">
        <w:rPr>
          <w:sz w:val="27"/>
          <w:szCs w:val="27"/>
        </w:rPr>
        <w:br/>
      </w:r>
      <w:r w:rsidRPr="005F6DAF">
        <w:rPr>
          <w:sz w:val="27"/>
          <w:szCs w:val="27"/>
        </w:rPr>
        <w:t xml:space="preserve">но не указывается требований об их минимальном объеме, количестве или критериях, которые подлежат учету в выборе необходимого оборудования. Также в пункте 9 раздела 9 </w:t>
      </w:r>
      <w:r w:rsidR="002A7072">
        <w:rPr>
          <w:sz w:val="27"/>
          <w:szCs w:val="27"/>
        </w:rPr>
        <w:t xml:space="preserve">(инструменты для кладки) </w:t>
      </w:r>
      <w:r w:rsidRPr="005F6DAF">
        <w:rPr>
          <w:sz w:val="27"/>
          <w:szCs w:val="27"/>
        </w:rPr>
        <w:t xml:space="preserve">и пункте 5 раздела 10 </w:t>
      </w:r>
      <w:r w:rsidR="002A7072">
        <w:rPr>
          <w:sz w:val="27"/>
          <w:szCs w:val="27"/>
        </w:rPr>
        <w:t xml:space="preserve">(инструменты для очистки) </w:t>
      </w:r>
      <w:r w:rsidRPr="005F6DAF">
        <w:rPr>
          <w:sz w:val="27"/>
          <w:szCs w:val="27"/>
        </w:rPr>
        <w:t xml:space="preserve">проекта акта содержатся общие формулировки, не позволяющие однозначно определить количество </w:t>
      </w:r>
      <w:r w:rsidR="00E37BD4">
        <w:rPr>
          <w:sz w:val="27"/>
          <w:szCs w:val="27"/>
        </w:rPr>
        <w:t xml:space="preserve">единиц </w:t>
      </w:r>
      <w:r w:rsidRPr="005F6DAF">
        <w:rPr>
          <w:sz w:val="27"/>
          <w:szCs w:val="27"/>
        </w:rPr>
        <w:t>этого оборудования (инструментов) и минимальные технические характеристики, что может явит</w:t>
      </w:r>
      <w:r w:rsidR="00FC5AF5">
        <w:rPr>
          <w:sz w:val="27"/>
          <w:szCs w:val="27"/>
        </w:rPr>
        <w:t>ь</w:t>
      </w:r>
      <w:r w:rsidRPr="005F6DAF">
        <w:rPr>
          <w:sz w:val="27"/>
          <w:szCs w:val="27"/>
        </w:rPr>
        <w:t xml:space="preserve">ся причиной для коррупционных проявлений </w:t>
      </w:r>
      <w:r w:rsidR="00FC5AF5">
        <w:rPr>
          <w:sz w:val="27"/>
          <w:szCs w:val="27"/>
        </w:rPr>
        <w:br/>
      </w:r>
      <w:r w:rsidRPr="005F6DAF">
        <w:rPr>
          <w:sz w:val="27"/>
          <w:szCs w:val="27"/>
        </w:rPr>
        <w:t>со стороны должностных лиц лицензирующего органа, так как позвол</w:t>
      </w:r>
      <w:r w:rsidR="00E37BD4">
        <w:rPr>
          <w:sz w:val="27"/>
          <w:szCs w:val="27"/>
        </w:rPr>
        <w:t>ит</w:t>
      </w:r>
      <w:r w:rsidRPr="005F6DAF">
        <w:rPr>
          <w:sz w:val="27"/>
          <w:szCs w:val="27"/>
        </w:rPr>
        <w:t xml:space="preserve"> трактовать достаточность технических характеристик приборной базы на усмотрение должностного лица.</w:t>
      </w:r>
    </w:p>
    <w:p w:rsidR="00134ADF" w:rsidRDefault="00134ADF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 w:rsidRPr="00134ADF">
        <w:rPr>
          <w:sz w:val="27"/>
          <w:szCs w:val="27"/>
        </w:rPr>
        <w:t xml:space="preserve">Кроме того, пунктами 1, 2 разделов 1, 3, 7 и 8 проекта акта, пунктом 3 разделов 1, 3 и 7 проекта акта, пунктом 1 раздела 10 и пунктом 2 раздела 11 проекта акта устанавливаются необоснованные избыточные требования по наличию сварочного аппарата, технического средства, предназначенного для обнаружения дефектов </w:t>
      </w:r>
      <w:r>
        <w:rPr>
          <w:sz w:val="27"/>
          <w:szCs w:val="27"/>
        </w:rPr>
        <w:br/>
      </w:r>
      <w:r w:rsidRPr="00134ADF">
        <w:rPr>
          <w:sz w:val="27"/>
          <w:szCs w:val="27"/>
        </w:rPr>
        <w:t xml:space="preserve">в различных материалах, конструкциях и изделиях методами неразрушающего контроля, </w:t>
      </w:r>
      <w:r w:rsidRPr="00134ADF">
        <w:rPr>
          <w:sz w:val="27"/>
          <w:szCs w:val="27"/>
        </w:rPr>
        <w:lastRenderedPageBreak/>
        <w:t xml:space="preserve">технического средства, предназначенного для проведения пневматических испытаний трубопроводов, технического средства, предназначенного для нанесения огнезащитных составов методом распыления, камеры для окраски и сушки. При этом не все виды работ (услуг) в области пожарной безопасности, указанные разработчиком, предполагают </w:t>
      </w:r>
      <w:r w:rsidR="00167D92">
        <w:rPr>
          <w:sz w:val="27"/>
          <w:szCs w:val="27"/>
        </w:rPr>
        <w:br/>
      </w:r>
      <w:r w:rsidRPr="00134ADF">
        <w:rPr>
          <w:sz w:val="27"/>
          <w:szCs w:val="27"/>
        </w:rPr>
        <w:t xml:space="preserve">их использование. Например, сварочный аппарат при монтаже систем пожаротушения согласно пункту 5.7.4 «СП 5.13130.2009. Свод правил. Системы противопожарной защиты. Установки пожарной сигнализации и пожаротушения автоматические. Нормы и правила проектирования» (далее – СП 5.13130.2009), утвержденного приказом </w:t>
      </w:r>
      <w:r w:rsidR="00167D92">
        <w:rPr>
          <w:sz w:val="27"/>
          <w:szCs w:val="27"/>
        </w:rPr>
        <w:br/>
      </w:r>
      <w:r w:rsidRPr="00134ADF">
        <w:rPr>
          <w:sz w:val="27"/>
          <w:szCs w:val="27"/>
        </w:rPr>
        <w:t xml:space="preserve">МЧС России от 25 марта 2009 г. № 175, необходим только в случае прокладки трубопроводов за несъемными подвесными потолками, в закрытых </w:t>
      </w:r>
      <w:proofErr w:type="spellStart"/>
      <w:r w:rsidRPr="00134ADF">
        <w:rPr>
          <w:sz w:val="27"/>
          <w:szCs w:val="27"/>
        </w:rPr>
        <w:t>штр</w:t>
      </w:r>
      <w:r w:rsidR="0046099A">
        <w:rPr>
          <w:sz w:val="27"/>
          <w:szCs w:val="27"/>
        </w:rPr>
        <w:t>о</w:t>
      </w:r>
      <w:r w:rsidRPr="00134ADF">
        <w:rPr>
          <w:sz w:val="27"/>
          <w:szCs w:val="27"/>
        </w:rPr>
        <w:t>бах</w:t>
      </w:r>
      <w:proofErr w:type="spellEnd"/>
      <w:r w:rsidRPr="00134ADF">
        <w:rPr>
          <w:sz w:val="27"/>
          <w:szCs w:val="27"/>
        </w:rPr>
        <w:t xml:space="preserve"> </w:t>
      </w:r>
      <w:r w:rsidR="00167D92">
        <w:rPr>
          <w:sz w:val="27"/>
          <w:szCs w:val="27"/>
        </w:rPr>
        <w:br/>
      </w:r>
      <w:r w:rsidRPr="00134ADF">
        <w:rPr>
          <w:sz w:val="27"/>
          <w:szCs w:val="27"/>
        </w:rPr>
        <w:t>и в подобных случаях. В иных случаях, не требующих использования сварочного аппарата, согласно пункту 5.7.1 СП 5.13130.2009 трубопроводы следует проектировать из стальных труб с фланцевыми, резьбовыми соединениями, а также с разъемными трубопроводными муфтами. В то же время возможно применение пластмассовых, металлопластиковых и других видов трубопроводов и их соединений, если они прошли соответствующие испытания (пункт 5.7.3 СП 5.13130.2009).</w:t>
      </w:r>
    </w:p>
    <w:p w:rsidR="0046099A" w:rsidRDefault="00DC7C44" w:rsidP="0046099A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Считаем</w:t>
      </w:r>
      <w:r w:rsidR="0046099A">
        <w:rPr>
          <w:sz w:val="27"/>
          <w:szCs w:val="27"/>
        </w:rPr>
        <w:t xml:space="preserve"> целесообразным </w:t>
      </w:r>
      <w:r w:rsidR="008B2DF0">
        <w:rPr>
          <w:sz w:val="27"/>
          <w:szCs w:val="27"/>
        </w:rPr>
        <w:t>доработ</w:t>
      </w:r>
      <w:r w:rsidR="004A3E30">
        <w:rPr>
          <w:sz w:val="27"/>
          <w:szCs w:val="27"/>
        </w:rPr>
        <w:t xml:space="preserve">ать </w:t>
      </w:r>
      <w:r w:rsidR="008B2DF0">
        <w:rPr>
          <w:sz w:val="27"/>
          <w:szCs w:val="27"/>
        </w:rPr>
        <w:t xml:space="preserve">проект акта в части указания необходимых </w:t>
      </w:r>
      <w:r w:rsidR="00E5723C">
        <w:rPr>
          <w:sz w:val="27"/>
          <w:szCs w:val="27"/>
        </w:rPr>
        <w:t>с</w:t>
      </w:r>
      <w:r w:rsidR="00F655D1" w:rsidRPr="00F655D1">
        <w:rPr>
          <w:sz w:val="27"/>
          <w:szCs w:val="27"/>
        </w:rPr>
        <w:t>сыл</w:t>
      </w:r>
      <w:r w:rsidR="008B2DF0">
        <w:rPr>
          <w:sz w:val="27"/>
          <w:szCs w:val="27"/>
        </w:rPr>
        <w:t>о</w:t>
      </w:r>
      <w:r w:rsidR="00F655D1" w:rsidRPr="00F655D1">
        <w:rPr>
          <w:sz w:val="27"/>
          <w:szCs w:val="27"/>
        </w:rPr>
        <w:t xml:space="preserve">к на соответствующие </w:t>
      </w:r>
      <w:r w:rsidR="007D2C55" w:rsidRPr="007D2C55">
        <w:rPr>
          <w:sz w:val="27"/>
          <w:szCs w:val="27"/>
        </w:rPr>
        <w:t>нормативно-технически</w:t>
      </w:r>
      <w:r w:rsidR="007D2C55">
        <w:rPr>
          <w:sz w:val="27"/>
          <w:szCs w:val="27"/>
        </w:rPr>
        <w:t xml:space="preserve">е </w:t>
      </w:r>
      <w:r w:rsidR="007D2C55" w:rsidRPr="007D2C55">
        <w:rPr>
          <w:sz w:val="27"/>
          <w:szCs w:val="27"/>
        </w:rPr>
        <w:t>документ</w:t>
      </w:r>
      <w:r w:rsidR="007D2C55">
        <w:rPr>
          <w:sz w:val="27"/>
          <w:szCs w:val="27"/>
        </w:rPr>
        <w:t>ы</w:t>
      </w:r>
      <w:r w:rsidR="0046099A">
        <w:rPr>
          <w:sz w:val="27"/>
          <w:szCs w:val="27"/>
        </w:rPr>
        <w:t xml:space="preserve"> либо исключить указанные пункты.</w:t>
      </w:r>
    </w:p>
    <w:p w:rsidR="0046099A" w:rsidRPr="0046099A" w:rsidRDefault="0046099A" w:rsidP="00FC5AF5">
      <w:pPr>
        <w:pStyle w:val="af0"/>
        <w:numPr>
          <w:ilvl w:val="0"/>
          <w:numId w:val="50"/>
        </w:numPr>
        <w:spacing w:line="360" w:lineRule="auto"/>
        <w:ind w:left="0" w:firstLine="720"/>
        <w:jc w:val="both"/>
        <w:rPr>
          <w:sz w:val="27"/>
          <w:szCs w:val="27"/>
        </w:rPr>
      </w:pPr>
      <w:r w:rsidRPr="0046099A">
        <w:rPr>
          <w:sz w:val="27"/>
          <w:szCs w:val="27"/>
        </w:rPr>
        <w:t>В соответствии с положениями пункта 8(2) Правил в случае</w:t>
      </w:r>
      <w:r w:rsidR="004A3E30">
        <w:rPr>
          <w:sz w:val="27"/>
          <w:szCs w:val="27"/>
        </w:rPr>
        <w:t>,</w:t>
      </w:r>
      <w:r w:rsidRPr="0046099A">
        <w:rPr>
          <w:sz w:val="27"/>
          <w:szCs w:val="27"/>
        </w:rPr>
        <w:t xml:space="preserve"> если проекты актов, регулирующих отношения, указанные пункте 3(1)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г. № 1009, затрагивают общественные отношения, возникшие до вступления их в силу, а также предусматриваю</w:t>
      </w:r>
      <w:r w:rsidR="004A3E30">
        <w:rPr>
          <w:sz w:val="27"/>
          <w:szCs w:val="27"/>
        </w:rPr>
        <w:t xml:space="preserve">т </w:t>
      </w:r>
      <w:r w:rsidRPr="0046099A">
        <w:rPr>
          <w:sz w:val="27"/>
          <w:szCs w:val="27"/>
        </w:rPr>
        <w:t>необходимость проведения мероприятий, связанных с реализацией вступивших в силу нормативных правовых актов, такие проекты актов должны содержать соответствующие переходные положения и (или) соответствующие нормы временного действия.</w:t>
      </w:r>
    </w:p>
    <w:p w:rsidR="0046099A" w:rsidRDefault="0046099A" w:rsidP="0046099A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 w:rsidRPr="0046099A">
        <w:rPr>
          <w:sz w:val="27"/>
          <w:szCs w:val="27"/>
        </w:rPr>
        <w:t xml:space="preserve">Таким образом, считаем необходимым доработать проект акта в части установления переходного периода для предоставления возможности соответствующего материально-технического оснащения организаций, выполняющих работы и (или) оказывающих услуги в области пожарной безопасности.  </w:t>
      </w:r>
    </w:p>
    <w:p w:rsidR="0037372B" w:rsidRPr="003665AB" w:rsidRDefault="0037372B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 w:rsidRPr="003665AB">
        <w:rPr>
          <w:sz w:val="27"/>
          <w:szCs w:val="27"/>
        </w:rPr>
        <w:lastRenderedPageBreak/>
        <w:t xml:space="preserve">На основе проведенной оценки регулирующего воздействия проекта акта </w:t>
      </w:r>
      <w:r w:rsidR="0021742C">
        <w:rPr>
          <w:sz w:val="27"/>
          <w:szCs w:val="27"/>
        </w:rPr>
        <w:br/>
      </w:r>
      <w:r w:rsidRPr="003665AB">
        <w:rPr>
          <w:sz w:val="27"/>
          <w:szCs w:val="27"/>
        </w:rPr>
        <w:t>с учетом информации, представленной разработчиком в сводном отчете, Минэкономразвития России сделан вывод о достаточном обосновании решения проблемы предложенным способом регулирования.</w:t>
      </w:r>
    </w:p>
    <w:p w:rsidR="00045C17" w:rsidRDefault="0037372B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  <w:r w:rsidRPr="003665AB">
        <w:rPr>
          <w:sz w:val="27"/>
          <w:szCs w:val="27"/>
        </w:rPr>
        <w:t>В проекте акта выявлены положения, которые вводят избыточные административные и иные ограничения и обязанности для субъектов предпринимательской и иной деятельности или способствуют их введению, а также способствуют возникновению необоснованных расходов субъектов предпринимательской и иной деятельности или способствуют возникновению необоснованных расходов бюджетов всех уровней бюджетной системы Российской Федерации.</w:t>
      </w:r>
    </w:p>
    <w:p w:rsidR="00167D92" w:rsidRPr="003665AB" w:rsidRDefault="00167D92" w:rsidP="00F80529">
      <w:pPr>
        <w:pStyle w:val="af0"/>
        <w:spacing w:line="360" w:lineRule="auto"/>
        <w:ind w:left="0" w:firstLine="851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78"/>
        <w:gridCol w:w="6027"/>
      </w:tblGrid>
      <w:tr w:rsidR="0037372B" w:rsidRPr="003665AB" w:rsidTr="008668B7">
        <w:trPr>
          <w:trHeight w:val="415"/>
        </w:trPr>
        <w:tc>
          <w:tcPr>
            <w:tcW w:w="4178" w:type="dxa"/>
          </w:tcPr>
          <w:p w:rsidR="0037372B" w:rsidRPr="003665AB" w:rsidRDefault="0037372B" w:rsidP="00F80529">
            <w:pPr>
              <w:spacing w:line="360" w:lineRule="auto"/>
              <w:ind w:firstLine="851"/>
              <w:jc w:val="both"/>
              <w:rPr>
                <w:sz w:val="27"/>
                <w:szCs w:val="27"/>
              </w:rPr>
            </w:pPr>
          </w:p>
        </w:tc>
        <w:tc>
          <w:tcPr>
            <w:tcW w:w="6027" w:type="dxa"/>
          </w:tcPr>
          <w:p w:rsidR="00BC103A" w:rsidRDefault="00BC103A" w:rsidP="00F80529">
            <w:pPr>
              <w:spacing w:line="360" w:lineRule="auto"/>
              <w:ind w:right="-108" w:firstLine="851"/>
              <w:jc w:val="right"/>
              <w:rPr>
                <w:sz w:val="27"/>
                <w:szCs w:val="27"/>
              </w:rPr>
            </w:pPr>
          </w:p>
          <w:p w:rsidR="0037372B" w:rsidRPr="003665AB" w:rsidRDefault="0037372B" w:rsidP="00F80529">
            <w:pPr>
              <w:spacing w:line="360" w:lineRule="auto"/>
              <w:ind w:right="-108" w:firstLine="851"/>
              <w:jc w:val="right"/>
              <w:rPr>
                <w:sz w:val="27"/>
                <w:szCs w:val="27"/>
              </w:rPr>
            </w:pPr>
            <w:r w:rsidRPr="003665AB">
              <w:rPr>
                <w:sz w:val="27"/>
                <w:szCs w:val="27"/>
              </w:rPr>
              <w:t xml:space="preserve">С.В. Шипов  </w:t>
            </w:r>
          </w:p>
        </w:tc>
      </w:tr>
    </w:tbl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167D92" w:rsidRDefault="00167D92" w:rsidP="00ED38B2">
      <w:pPr>
        <w:widowControl w:val="0"/>
        <w:rPr>
          <w:sz w:val="16"/>
          <w:szCs w:val="16"/>
        </w:rPr>
      </w:pPr>
    </w:p>
    <w:p w:rsidR="0037372B" w:rsidRPr="004C3BDE" w:rsidRDefault="0037372B" w:rsidP="00ED38B2">
      <w:pPr>
        <w:widowControl w:val="0"/>
        <w:rPr>
          <w:sz w:val="16"/>
          <w:szCs w:val="16"/>
        </w:rPr>
      </w:pPr>
      <w:r>
        <w:rPr>
          <w:sz w:val="16"/>
          <w:szCs w:val="16"/>
        </w:rPr>
        <w:t>С.А. Ефимов</w:t>
      </w:r>
    </w:p>
    <w:p w:rsidR="0037372B" w:rsidRPr="004C3BDE" w:rsidRDefault="0037372B" w:rsidP="00ED38B2">
      <w:pPr>
        <w:rPr>
          <w:bCs/>
          <w:iCs/>
          <w:sz w:val="16"/>
          <w:szCs w:val="16"/>
        </w:rPr>
      </w:pPr>
      <w:r>
        <w:rPr>
          <w:bCs/>
          <w:iCs/>
          <w:sz w:val="16"/>
          <w:szCs w:val="16"/>
        </w:rPr>
        <w:t>(495) 650 87 00 доб. 2658</w:t>
      </w:r>
    </w:p>
    <w:p w:rsidR="0037372B" w:rsidRDefault="0037372B" w:rsidP="00ED38B2">
      <w:pPr>
        <w:rPr>
          <w:sz w:val="16"/>
          <w:szCs w:val="16"/>
        </w:rPr>
      </w:pPr>
      <w:r w:rsidRPr="004C3BDE">
        <w:rPr>
          <w:sz w:val="16"/>
          <w:szCs w:val="16"/>
        </w:rPr>
        <w:t>Департамент оценки регулирующего воздействия</w:t>
      </w:r>
    </w:p>
    <w:sectPr w:rsidR="0037372B" w:rsidSect="0099768E">
      <w:headerReference w:type="even" r:id="rId8"/>
      <w:headerReference w:type="default" r:id="rId9"/>
      <w:pgSz w:w="11906" w:h="16838"/>
      <w:pgMar w:top="1134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C54" w:rsidRDefault="000D1C54">
      <w:r>
        <w:separator/>
      </w:r>
    </w:p>
  </w:endnote>
  <w:endnote w:type="continuationSeparator" w:id="0">
    <w:p w:rsidR="000D1C54" w:rsidRDefault="000D1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C54" w:rsidRDefault="000D1C54">
      <w:r>
        <w:separator/>
      </w:r>
    </w:p>
  </w:footnote>
  <w:footnote w:type="continuationSeparator" w:id="0">
    <w:p w:rsidR="000D1C54" w:rsidRDefault="000D1C54">
      <w:r>
        <w:continuationSeparator/>
      </w:r>
    </w:p>
  </w:footnote>
  <w:footnote w:id="1">
    <w:p w:rsidR="00DA3018" w:rsidRDefault="00DA3018">
      <w:pPr>
        <w:pStyle w:val="ac"/>
      </w:pPr>
      <w:r>
        <w:rPr>
          <w:rStyle w:val="ae"/>
        </w:rPr>
        <w:footnoteRef/>
      </w:r>
      <w:r>
        <w:t xml:space="preserve"> </w:t>
      </w:r>
      <w:hyperlink r:id="rId1" w:anchor="npa=67032" w:history="1">
        <w:r w:rsidRPr="00DA3018">
          <w:rPr>
            <w:rStyle w:val="af"/>
          </w:rPr>
          <w:t>http://regulation.gov.ru/projects#npa=67032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72B" w:rsidRDefault="0037372B" w:rsidP="00EA5EF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37372B" w:rsidRDefault="0037372B" w:rsidP="00EA5EFD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72B" w:rsidRDefault="0037372B" w:rsidP="00EA5EF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46F1A">
      <w:rPr>
        <w:rStyle w:val="a8"/>
        <w:noProof/>
      </w:rPr>
      <w:t>6</w:t>
    </w:r>
    <w:r>
      <w:rPr>
        <w:rStyle w:val="a8"/>
      </w:rPr>
      <w:fldChar w:fldCharType="end"/>
    </w:r>
  </w:p>
  <w:p w:rsidR="0037372B" w:rsidRDefault="0037372B" w:rsidP="00EA5EFD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D2F83"/>
    <w:multiLevelType w:val="hybridMultilevel"/>
    <w:tmpl w:val="6D9A1EBE"/>
    <w:lvl w:ilvl="0" w:tplc="03B481D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AC70C9CC">
      <w:start w:val="1"/>
      <w:numFmt w:val="decimal"/>
      <w:lvlText w:val="%2)"/>
      <w:lvlJc w:val="left"/>
      <w:pPr>
        <w:ind w:left="1631" w:hanging="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2A701B3"/>
    <w:multiLevelType w:val="multilevel"/>
    <w:tmpl w:val="E5D22D16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cs="Times New Roman" w:hint="default"/>
      </w:rPr>
    </w:lvl>
  </w:abstractNum>
  <w:abstractNum w:abstractNumId="2">
    <w:nsid w:val="030161D0"/>
    <w:multiLevelType w:val="hybridMultilevel"/>
    <w:tmpl w:val="BEBA5BD8"/>
    <w:lvl w:ilvl="0" w:tplc="06E00AD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3B61B7D"/>
    <w:multiLevelType w:val="multilevel"/>
    <w:tmpl w:val="7A94E33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3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4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19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5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82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16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539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8768" w:hanging="1800"/>
      </w:pPr>
      <w:rPr>
        <w:rFonts w:cs="Times New Roman" w:hint="default"/>
      </w:rPr>
    </w:lvl>
  </w:abstractNum>
  <w:abstractNum w:abstractNumId="4">
    <w:nsid w:val="04AC7C77"/>
    <w:multiLevelType w:val="hybridMultilevel"/>
    <w:tmpl w:val="5E3A2BA8"/>
    <w:lvl w:ilvl="0" w:tplc="D13CA3E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065F1F65"/>
    <w:multiLevelType w:val="hybridMultilevel"/>
    <w:tmpl w:val="57221344"/>
    <w:lvl w:ilvl="0" w:tplc="DEA286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6F93422"/>
    <w:multiLevelType w:val="multilevel"/>
    <w:tmpl w:val="8A4282C4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7">
    <w:nsid w:val="0831643F"/>
    <w:multiLevelType w:val="hybridMultilevel"/>
    <w:tmpl w:val="4800907E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>
    <w:nsid w:val="0CA96921"/>
    <w:multiLevelType w:val="hybridMultilevel"/>
    <w:tmpl w:val="1D746E56"/>
    <w:lvl w:ilvl="0" w:tplc="0419000F">
      <w:start w:val="1"/>
      <w:numFmt w:val="decimal"/>
      <w:lvlText w:val="%1."/>
      <w:lvlJc w:val="left"/>
      <w:pPr>
        <w:ind w:left="178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9">
    <w:nsid w:val="0D0D62FA"/>
    <w:multiLevelType w:val="multilevel"/>
    <w:tmpl w:val="B060DA1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412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618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8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995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165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371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416" w:hanging="1800"/>
      </w:pPr>
      <w:rPr>
        <w:rFonts w:cs="Times New Roman" w:hint="default"/>
      </w:rPr>
    </w:lvl>
  </w:abstractNum>
  <w:abstractNum w:abstractNumId="10">
    <w:nsid w:val="0E5575E4"/>
    <w:multiLevelType w:val="multilevel"/>
    <w:tmpl w:val="0888946A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3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4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19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5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82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16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539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8768" w:hanging="1800"/>
      </w:pPr>
      <w:rPr>
        <w:rFonts w:cs="Times New Roman" w:hint="default"/>
      </w:rPr>
    </w:lvl>
  </w:abstractNum>
  <w:abstractNum w:abstractNumId="11">
    <w:nsid w:val="0F490CEF"/>
    <w:multiLevelType w:val="hybridMultilevel"/>
    <w:tmpl w:val="9E1898F4"/>
    <w:lvl w:ilvl="0" w:tplc="0D70C6D2">
      <w:start w:val="1"/>
      <w:numFmt w:val="decimal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>
    <w:nsid w:val="11EE7BF9"/>
    <w:multiLevelType w:val="hybridMultilevel"/>
    <w:tmpl w:val="CA7204B0"/>
    <w:lvl w:ilvl="0" w:tplc="DEF01AA6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1DD2385A"/>
    <w:multiLevelType w:val="hybridMultilevel"/>
    <w:tmpl w:val="1EE0CFF6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>
    <w:nsid w:val="224B416C"/>
    <w:multiLevelType w:val="hybridMultilevel"/>
    <w:tmpl w:val="55B0B216"/>
    <w:lvl w:ilvl="0" w:tplc="A83C8CF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>
    <w:nsid w:val="278E35D0"/>
    <w:multiLevelType w:val="hybridMultilevel"/>
    <w:tmpl w:val="DF4286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80D26AE"/>
    <w:multiLevelType w:val="hybridMultilevel"/>
    <w:tmpl w:val="45400CD8"/>
    <w:lvl w:ilvl="0" w:tplc="0419000F">
      <w:start w:val="1"/>
      <w:numFmt w:val="decimal"/>
      <w:lvlText w:val="%1."/>
      <w:lvlJc w:val="left"/>
      <w:pPr>
        <w:ind w:left="163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>
    <w:nsid w:val="30A430EE"/>
    <w:multiLevelType w:val="hybridMultilevel"/>
    <w:tmpl w:val="9DE28D8A"/>
    <w:lvl w:ilvl="0" w:tplc="6DE6A25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30B834CA"/>
    <w:multiLevelType w:val="multilevel"/>
    <w:tmpl w:val="B308D80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19">
    <w:nsid w:val="3AA57C38"/>
    <w:multiLevelType w:val="multilevel"/>
    <w:tmpl w:val="7CA2D6A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46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4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19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5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82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16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539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9128" w:hanging="2160"/>
      </w:pPr>
      <w:rPr>
        <w:rFonts w:cs="Times New Roman" w:hint="default"/>
      </w:rPr>
    </w:lvl>
  </w:abstractNum>
  <w:abstractNum w:abstractNumId="20">
    <w:nsid w:val="3DE53B05"/>
    <w:multiLevelType w:val="multilevel"/>
    <w:tmpl w:val="E5F8F2F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1">
    <w:nsid w:val="3EFA462C"/>
    <w:multiLevelType w:val="multilevel"/>
    <w:tmpl w:val="7F36983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412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618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8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995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165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371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416" w:hanging="1800"/>
      </w:pPr>
      <w:rPr>
        <w:rFonts w:cs="Times New Roman" w:hint="default"/>
      </w:rPr>
    </w:lvl>
  </w:abstractNum>
  <w:abstractNum w:abstractNumId="22">
    <w:nsid w:val="472754FB"/>
    <w:multiLevelType w:val="multilevel"/>
    <w:tmpl w:val="E5F8F2F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3">
    <w:nsid w:val="486343D0"/>
    <w:multiLevelType w:val="multilevel"/>
    <w:tmpl w:val="A5B0EFF6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56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cs="Times New Roman" w:hint="default"/>
      </w:rPr>
    </w:lvl>
  </w:abstractNum>
  <w:abstractNum w:abstractNumId="24">
    <w:nsid w:val="4A380F59"/>
    <w:multiLevelType w:val="hybridMultilevel"/>
    <w:tmpl w:val="EC62E986"/>
    <w:lvl w:ilvl="0" w:tplc="FFE21806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4AA31C87"/>
    <w:multiLevelType w:val="hybridMultilevel"/>
    <w:tmpl w:val="82F0D89C"/>
    <w:lvl w:ilvl="0" w:tplc="B9C688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D70C6D2">
      <w:start w:val="1"/>
      <w:numFmt w:val="decimal"/>
      <w:lvlText w:val="%2)"/>
      <w:lvlJc w:val="left"/>
      <w:pPr>
        <w:ind w:left="1931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6">
    <w:nsid w:val="4F2507B0"/>
    <w:multiLevelType w:val="hybridMultilevel"/>
    <w:tmpl w:val="5CF8FB3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nsid w:val="50755F06"/>
    <w:multiLevelType w:val="hybridMultilevel"/>
    <w:tmpl w:val="306AC3BC"/>
    <w:lvl w:ilvl="0" w:tplc="0419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8">
    <w:nsid w:val="52583052"/>
    <w:multiLevelType w:val="hybridMultilevel"/>
    <w:tmpl w:val="A8D8F184"/>
    <w:lvl w:ilvl="0" w:tplc="B67C24F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9">
    <w:nsid w:val="531F018B"/>
    <w:multiLevelType w:val="multilevel"/>
    <w:tmpl w:val="0ECE47A4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cs="Times New Roman" w:hint="default"/>
      </w:rPr>
    </w:lvl>
  </w:abstractNum>
  <w:abstractNum w:abstractNumId="30">
    <w:nsid w:val="54806BBF"/>
    <w:multiLevelType w:val="hybridMultilevel"/>
    <w:tmpl w:val="A06A6EAE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1">
    <w:nsid w:val="56856964"/>
    <w:multiLevelType w:val="multilevel"/>
    <w:tmpl w:val="D57A6646"/>
    <w:lvl w:ilvl="0">
      <w:start w:val="1"/>
      <w:numFmt w:val="decimal"/>
      <w:lvlText w:val="%1."/>
      <w:lvlJc w:val="left"/>
      <w:pPr>
        <w:ind w:left="1271" w:hanging="4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cs="Times New Roman" w:hint="default"/>
      </w:rPr>
    </w:lvl>
  </w:abstractNum>
  <w:abstractNum w:abstractNumId="32">
    <w:nsid w:val="5B2F5329"/>
    <w:multiLevelType w:val="multilevel"/>
    <w:tmpl w:val="2CF0533A"/>
    <w:lvl w:ilvl="0">
      <w:start w:val="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7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33">
    <w:nsid w:val="5C1A1F6C"/>
    <w:multiLevelType w:val="multilevel"/>
    <w:tmpl w:val="E5F8F2FE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34">
    <w:nsid w:val="5C806632"/>
    <w:multiLevelType w:val="hybridMultilevel"/>
    <w:tmpl w:val="BE066B5C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5">
    <w:nsid w:val="5CE50D7E"/>
    <w:multiLevelType w:val="hybridMultilevel"/>
    <w:tmpl w:val="DD0EF6CC"/>
    <w:lvl w:ilvl="0" w:tplc="B9C688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D70C6D2">
      <w:start w:val="1"/>
      <w:numFmt w:val="decimal"/>
      <w:lvlText w:val="%2)"/>
      <w:lvlJc w:val="left"/>
      <w:pPr>
        <w:ind w:left="1931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6">
    <w:nsid w:val="5CFD1712"/>
    <w:multiLevelType w:val="multilevel"/>
    <w:tmpl w:val="E5D22D16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cs="Times New Roman" w:hint="default"/>
      </w:rPr>
    </w:lvl>
  </w:abstractNum>
  <w:abstractNum w:abstractNumId="37">
    <w:nsid w:val="5D8C1CAB"/>
    <w:multiLevelType w:val="hybridMultilevel"/>
    <w:tmpl w:val="AB02DCC8"/>
    <w:lvl w:ilvl="0" w:tplc="03B481D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8">
    <w:nsid w:val="5E911AD8"/>
    <w:multiLevelType w:val="multilevel"/>
    <w:tmpl w:val="CD0E39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68" w:hanging="1800"/>
      </w:pPr>
      <w:rPr>
        <w:rFonts w:hint="default"/>
      </w:rPr>
    </w:lvl>
  </w:abstractNum>
  <w:abstractNum w:abstractNumId="39">
    <w:nsid w:val="60C07F87"/>
    <w:multiLevelType w:val="hybridMultilevel"/>
    <w:tmpl w:val="871A54F8"/>
    <w:lvl w:ilvl="0" w:tplc="AC70C9CC">
      <w:start w:val="1"/>
      <w:numFmt w:val="decimal"/>
      <w:lvlText w:val="%1)"/>
      <w:lvlJc w:val="left"/>
      <w:pPr>
        <w:ind w:left="2482" w:hanging="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0">
    <w:nsid w:val="60D75577"/>
    <w:multiLevelType w:val="hybridMultilevel"/>
    <w:tmpl w:val="F3AA4CE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>
    <w:nsid w:val="656E05D7"/>
    <w:multiLevelType w:val="hybridMultilevel"/>
    <w:tmpl w:val="84E6DE46"/>
    <w:lvl w:ilvl="0" w:tplc="C6B0E08A">
      <w:start w:val="1"/>
      <w:numFmt w:val="decimal"/>
      <w:lvlText w:val="%1)"/>
      <w:lvlJc w:val="left"/>
      <w:pPr>
        <w:ind w:left="1241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2">
    <w:nsid w:val="671B3CF3"/>
    <w:multiLevelType w:val="multilevel"/>
    <w:tmpl w:val="F53A4264"/>
    <w:lvl w:ilvl="0">
      <w:start w:val="1"/>
      <w:numFmt w:val="decimal"/>
      <w:lvlText w:val="%1"/>
      <w:lvlJc w:val="left"/>
      <w:pPr>
        <w:ind w:left="570" w:hanging="5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21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43">
    <w:nsid w:val="691A574E"/>
    <w:multiLevelType w:val="hybridMultilevel"/>
    <w:tmpl w:val="8544E2BE"/>
    <w:lvl w:ilvl="0" w:tplc="F9282B4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4">
    <w:nsid w:val="6A6865F3"/>
    <w:multiLevelType w:val="multilevel"/>
    <w:tmpl w:val="E5F8F2F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45">
    <w:nsid w:val="6C4906DD"/>
    <w:multiLevelType w:val="hybridMultilevel"/>
    <w:tmpl w:val="DC4268C8"/>
    <w:lvl w:ilvl="0" w:tplc="D7C2A5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6">
    <w:nsid w:val="710B088A"/>
    <w:multiLevelType w:val="hybridMultilevel"/>
    <w:tmpl w:val="523C3B06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7">
    <w:nsid w:val="720E42D2"/>
    <w:multiLevelType w:val="hybridMultilevel"/>
    <w:tmpl w:val="50380BE8"/>
    <w:lvl w:ilvl="0" w:tplc="F9282B4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>
    <w:nsid w:val="798D5D8A"/>
    <w:multiLevelType w:val="hybridMultilevel"/>
    <w:tmpl w:val="6B3ECC22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9">
    <w:nsid w:val="79A63098"/>
    <w:multiLevelType w:val="hybridMultilevel"/>
    <w:tmpl w:val="AA0CF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4"/>
  </w:num>
  <w:num w:numId="3">
    <w:abstractNumId w:val="45"/>
  </w:num>
  <w:num w:numId="4">
    <w:abstractNumId w:val="40"/>
  </w:num>
  <w:num w:numId="5">
    <w:abstractNumId w:val="26"/>
  </w:num>
  <w:num w:numId="6">
    <w:abstractNumId w:val="8"/>
  </w:num>
  <w:num w:numId="7">
    <w:abstractNumId w:val="16"/>
  </w:num>
  <w:num w:numId="8">
    <w:abstractNumId w:val="46"/>
  </w:num>
  <w:num w:numId="9">
    <w:abstractNumId w:val="32"/>
  </w:num>
  <w:num w:numId="10">
    <w:abstractNumId w:val="18"/>
  </w:num>
  <w:num w:numId="11">
    <w:abstractNumId w:val="3"/>
  </w:num>
  <w:num w:numId="12">
    <w:abstractNumId w:val="10"/>
  </w:num>
  <w:num w:numId="13">
    <w:abstractNumId w:val="19"/>
  </w:num>
  <w:num w:numId="14">
    <w:abstractNumId w:val="4"/>
  </w:num>
  <w:num w:numId="15">
    <w:abstractNumId w:val="15"/>
  </w:num>
  <w:num w:numId="16">
    <w:abstractNumId w:val="49"/>
  </w:num>
  <w:num w:numId="17">
    <w:abstractNumId w:val="13"/>
  </w:num>
  <w:num w:numId="18">
    <w:abstractNumId w:val="31"/>
  </w:num>
  <w:num w:numId="19">
    <w:abstractNumId w:val="41"/>
  </w:num>
  <w:num w:numId="20">
    <w:abstractNumId w:val="34"/>
  </w:num>
  <w:num w:numId="21">
    <w:abstractNumId w:val="0"/>
  </w:num>
  <w:num w:numId="22">
    <w:abstractNumId w:val="27"/>
  </w:num>
  <w:num w:numId="23">
    <w:abstractNumId w:val="39"/>
  </w:num>
  <w:num w:numId="24">
    <w:abstractNumId w:val="42"/>
  </w:num>
  <w:num w:numId="25">
    <w:abstractNumId w:val="37"/>
  </w:num>
  <w:num w:numId="26">
    <w:abstractNumId w:val="23"/>
  </w:num>
  <w:num w:numId="27">
    <w:abstractNumId w:val="48"/>
  </w:num>
  <w:num w:numId="28">
    <w:abstractNumId w:val="7"/>
  </w:num>
  <w:num w:numId="29">
    <w:abstractNumId w:val="12"/>
  </w:num>
  <w:num w:numId="30">
    <w:abstractNumId w:val="14"/>
  </w:num>
  <w:num w:numId="31">
    <w:abstractNumId w:val="1"/>
  </w:num>
  <w:num w:numId="32">
    <w:abstractNumId w:val="2"/>
  </w:num>
  <w:num w:numId="33">
    <w:abstractNumId w:val="35"/>
  </w:num>
  <w:num w:numId="34">
    <w:abstractNumId w:val="36"/>
  </w:num>
  <w:num w:numId="35">
    <w:abstractNumId w:val="22"/>
  </w:num>
  <w:num w:numId="36">
    <w:abstractNumId w:val="11"/>
  </w:num>
  <w:num w:numId="37">
    <w:abstractNumId w:val="25"/>
  </w:num>
  <w:num w:numId="38">
    <w:abstractNumId w:val="33"/>
  </w:num>
  <w:num w:numId="39">
    <w:abstractNumId w:val="20"/>
  </w:num>
  <w:num w:numId="40">
    <w:abstractNumId w:val="44"/>
  </w:num>
  <w:num w:numId="41">
    <w:abstractNumId w:val="21"/>
  </w:num>
  <w:num w:numId="42">
    <w:abstractNumId w:val="9"/>
  </w:num>
  <w:num w:numId="43">
    <w:abstractNumId w:val="6"/>
  </w:num>
  <w:num w:numId="44">
    <w:abstractNumId w:val="47"/>
  </w:num>
  <w:num w:numId="45">
    <w:abstractNumId w:val="43"/>
  </w:num>
  <w:num w:numId="46">
    <w:abstractNumId w:val="30"/>
  </w:num>
  <w:num w:numId="47">
    <w:abstractNumId w:val="29"/>
  </w:num>
  <w:num w:numId="48">
    <w:abstractNumId w:val="17"/>
  </w:num>
  <w:num w:numId="49">
    <w:abstractNumId w:val="28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275"/>
    <w:rsid w:val="0000005E"/>
    <w:rsid w:val="0000022A"/>
    <w:rsid w:val="000028C0"/>
    <w:rsid w:val="0000335C"/>
    <w:rsid w:val="00004922"/>
    <w:rsid w:val="00006FA5"/>
    <w:rsid w:val="00007F77"/>
    <w:rsid w:val="00011E08"/>
    <w:rsid w:val="00012B5C"/>
    <w:rsid w:val="00014847"/>
    <w:rsid w:val="00017220"/>
    <w:rsid w:val="000244E2"/>
    <w:rsid w:val="00024C12"/>
    <w:rsid w:val="00025BC3"/>
    <w:rsid w:val="00026657"/>
    <w:rsid w:val="000313DF"/>
    <w:rsid w:val="0003159F"/>
    <w:rsid w:val="000319AF"/>
    <w:rsid w:val="00032F63"/>
    <w:rsid w:val="000332A9"/>
    <w:rsid w:val="00036C25"/>
    <w:rsid w:val="00036E07"/>
    <w:rsid w:val="00041CDD"/>
    <w:rsid w:val="000434C3"/>
    <w:rsid w:val="00044F23"/>
    <w:rsid w:val="00045C17"/>
    <w:rsid w:val="000464BC"/>
    <w:rsid w:val="00046910"/>
    <w:rsid w:val="00047550"/>
    <w:rsid w:val="000477B7"/>
    <w:rsid w:val="000504D6"/>
    <w:rsid w:val="00052555"/>
    <w:rsid w:val="00052B39"/>
    <w:rsid w:val="0005334C"/>
    <w:rsid w:val="00053404"/>
    <w:rsid w:val="00055CB4"/>
    <w:rsid w:val="00057885"/>
    <w:rsid w:val="00061E8C"/>
    <w:rsid w:val="00062089"/>
    <w:rsid w:val="00065103"/>
    <w:rsid w:val="000722CD"/>
    <w:rsid w:val="0007332D"/>
    <w:rsid w:val="00076807"/>
    <w:rsid w:val="00080181"/>
    <w:rsid w:val="00080BF1"/>
    <w:rsid w:val="00084CE3"/>
    <w:rsid w:val="000851EB"/>
    <w:rsid w:val="0008536E"/>
    <w:rsid w:val="00086A98"/>
    <w:rsid w:val="00090646"/>
    <w:rsid w:val="00090768"/>
    <w:rsid w:val="00090912"/>
    <w:rsid w:val="00090A27"/>
    <w:rsid w:val="00097CCA"/>
    <w:rsid w:val="000A0368"/>
    <w:rsid w:val="000A1724"/>
    <w:rsid w:val="000A1845"/>
    <w:rsid w:val="000A229B"/>
    <w:rsid w:val="000A2BA8"/>
    <w:rsid w:val="000A32C0"/>
    <w:rsid w:val="000A3378"/>
    <w:rsid w:val="000A338D"/>
    <w:rsid w:val="000A4A36"/>
    <w:rsid w:val="000A5047"/>
    <w:rsid w:val="000A680B"/>
    <w:rsid w:val="000A6A28"/>
    <w:rsid w:val="000A6FAE"/>
    <w:rsid w:val="000A7798"/>
    <w:rsid w:val="000B1468"/>
    <w:rsid w:val="000B2696"/>
    <w:rsid w:val="000B3496"/>
    <w:rsid w:val="000B4EFA"/>
    <w:rsid w:val="000B69B9"/>
    <w:rsid w:val="000C21AD"/>
    <w:rsid w:val="000C5DD1"/>
    <w:rsid w:val="000C6F73"/>
    <w:rsid w:val="000C70BA"/>
    <w:rsid w:val="000C7ED9"/>
    <w:rsid w:val="000D01B4"/>
    <w:rsid w:val="000D1C54"/>
    <w:rsid w:val="000D2753"/>
    <w:rsid w:val="000D27EC"/>
    <w:rsid w:val="000D4505"/>
    <w:rsid w:val="000D63A4"/>
    <w:rsid w:val="000D6B5B"/>
    <w:rsid w:val="000D705E"/>
    <w:rsid w:val="000E0B42"/>
    <w:rsid w:val="000E0CB7"/>
    <w:rsid w:val="000E326C"/>
    <w:rsid w:val="000E3C80"/>
    <w:rsid w:val="000E52A6"/>
    <w:rsid w:val="000E5B3F"/>
    <w:rsid w:val="000E6BD9"/>
    <w:rsid w:val="000F06C4"/>
    <w:rsid w:val="000F14BD"/>
    <w:rsid w:val="000F1FF9"/>
    <w:rsid w:val="000F2279"/>
    <w:rsid w:val="000F283B"/>
    <w:rsid w:val="000F2C8A"/>
    <w:rsid w:val="000F3120"/>
    <w:rsid w:val="000F31C5"/>
    <w:rsid w:val="000F3933"/>
    <w:rsid w:val="000F45AA"/>
    <w:rsid w:val="000F520E"/>
    <w:rsid w:val="000F7153"/>
    <w:rsid w:val="00100824"/>
    <w:rsid w:val="00102735"/>
    <w:rsid w:val="00102F68"/>
    <w:rsid w:val="00102FD6"/>
    <w:rsid w:val="00103945"/>
    <w:rsid w:val="00103DC1"/>
    <w:rsid w:val="0011210B"/>
    <w:rsid w:val="00112706"/>
    <w:rsid w:val="00115545"/>
    <w:rsid w:val="00120FA1"/>
    <w:rsid w:val="00121358"/>
    <w:rsid w:val="001216E5"/>
    <w:rsid w:val="00122FC1"/>
    <w:rsid w:val="00127087"/>
    <w:rsid w:val="00127C27"/>
    <w:rsid w:val="001339C0"/>
    <w:rsid w:val="00134ADF"/>
    <w:rsid w:val="0013610B"/>
    <w:rsid w:val="001376E4"/>
    <w:rsid w:val="00140556"/>
    <w:rsid w:val="00141BA2"/>
    <w:rsid w:val="001445A3"/>
    <w:rsid w:val="0014555C"/>
    <w:rsid w:val="00153313"/>
    <w:rsid w:val="00153993"/>
    <w:rsid w:val="00157149"/>
    <w:rsid w:val="00160C35"/>
    <w:rsid w:val="0016335C"/>
    <w:rsid w:val="00163455"/>
    <w:rsid w:val="00167D92"/>
    <w:rsid w:val="00170A9C"/>
    <w:rsid w:val="0017305B"/>
    <w:rsid w:val="00173B0A"/>
    <w:rsid w:val="00174AB9"/>
    <w:rsid w:val="00180C89"/>
    <w:rsid w:val="00181308"/>
    <w:rsid w:val="0018166B"/>
    <w:rsid w:val="00181BB2"/>
    <w:rsid w:val="00181E4C"/>
    <w:rsid w:val="00182F67"/>
    <w:rsid w:val="0018593A"/>
    <w:rsid w:val="0018674D"/>
    <w:rsid w:val="00186B3B"/>
    <w:rsid w:val="00187D8E"/>
    <w:rsid w:val="00191C21"/>
    <w:rsid w:val="001926A3"/>
    <w:rsid w:val="001941F7"/>
    <w:rsid w:val="0019471F"/>
    <w:rsid w:val="001949CA"/>
    <w:rsid w:val="00195F22"/>
    <w:rsid w:val="0019669E"/>
    <w:rsid w:val="001A02CF"/>
    <w:rsid w:val="001A0369"/>
    <w:rsid w:val="001A479C"/>
    <w:rsid w:val="001A4F88"/>
    <w:rsid w:val="001A72BB"/>
    <w:rsid w:val="001A7915"/>
    <w:rsid w:val="001B122C"/>
    <w:rsid w:val="001B12A7"/>
    <w:rsid w:val="001B26D1"/>
    <w:rsid w:val="001B3000"/>
    <w:rsid w:val="001B4809"/>
    <w:rsid w:val="001B5355"/>
    <w:rsid w:val="001B5391"/>
    <w:rsid w:val="001B5DCC"/>
    <w:rsid w:val="001C0272"/>
    <w:rsid w:val="001C063E"/>
    <w:rsid w:val="001C64C3"/>
    <w:rsid w:val="001C7B0A"/>
    <w:rsid w:val="001C7D1B"/>
    <w:rsid w:val="001C7E1B"/>
    <w:rsid w:val="001D1207"/>
    <w:rsid w:val="001D1965"/>
    <w:rsid w:val="001D4544"/>
    <w:rsid w:val="001D6183"/>
    <w:rsid w:val="001D637F"/>
    <w:rsid w:val="001E00F3"/>
    <w:rsid w:val="001E10EF"/>
    <w:rsid w:val="001E308C"/>
    <w:rsid w:val="001E35B2"/>
    <w:rsid w:val="001E37DB"/>
    <w:rsid w:val="001E3C73"/>
    <w:rsid w:val="001E3DD3"/>
    <w:rsid w:val="001E677B"/>
    <w:rsid w:val="001F51BC"/>
    <w:rsid w:val="001F6667"/>
    <w:rsid w:val="001F6994"/>
    <w:rsid w:val="00200AFD"/>
    <w:rsid w:val="002019F3"/>
    <w:rsid w:val="0020230D"/>
    <w:rsid w:val="002045C8"/>
    <w:rsid w:val="00204744"/>
    <w:rsid w:val="00206FF2"/>
    <w:rsid w:val="002079CE"/>
    <w:rsid w:val="00207C54"/>
    <w:rsid w:val="002103B1"/>
    <w:rsid w:val="00212EE3"/>
    <w:rsid w:val="002130D6"/>
    <w:rsid w:val="002152BE"/>
    <w:rsid w:val="00215A23"/>
    <w:rsid w:val="00217180"/>
    <w:rsid w:val="0021742C"/>
    <w:rsid w:val="002209F8"/>
    <w:rsid w:val="002232F9"/>
    <w:rsid w:val="002237BB"/>
    <w:rsid w:val="00224B67"/>
    <w:rsid w:val="002251E2"/>
    <w:rsid w:val="00227CCB"/>
    <w:rsid w:val="00231283"/>
    <w:rsid w:val="00233200"/>
    <w:rsid w:val="002361B4"/>
    <w:rsid w:val="002366A9"/>
    <w:rsid w:val="0024636C"/>
    <w:rsid w:val="002463C6"/>
    <w:rsid w:val="002463EC"/>
    <w:rsid w:val="00246802"/>
    <w:rsid w:val="00251A51"/>
    <w:rsid w:val="00254297"/>
    <w:rsid w:val="002548DF"/>
    <w:rsid w:val="00255820"/>
    <w:rsid w:val="002559D8"/>
    <w:rsid w:val="00255E1F"/>
    <w:rsid w:val="002610F4"/>
    <w:rsid w:val="00263C18"/>
    <w:rsid w:val="00263FCE"/>
    <w:rsid w:val="00264721"/>
    <w:rsid w:val="00266A8F"/>
    <w:rsid w:val="00270351"/>
    <w:rsid w:val="0027082E"/>
    <w:rsid w:val="00271C13"/>
    <w:rsid w:val="002735C8"/>
    <w:rsid w:val="0027492A"/>
    <w:rsid w:val="00275322"/>
    <w:rsid w:val="00275EDE"/>
    <w:rsid w:val="00275F04"/>
    <w:rsid w:val="00276933"/>
    <w:rsid w:val="00276F0A"/>
    <w:rsid w:val="00277351"/>
    <w:rsid w:val="002827AC"/>
    <w:rsid w:val="0029187E"/>
    <w:rsid w:val="00292C3C"/>
    <w:rsid w:val="0029304A"/>
    <w:rsid w:val="002946B6"/>
    <w:rsid w:val="00294EF2"/>
    <w:rsid w:val="00295559"/>
    <w:rsid w:val="00295DAA"/>
    <w:rsid w:val="002A05AB"/>
    <w:rsid w:val="002A0EAC"/>
    <w:rsid w:val="002A1737"/>
    <w:rsid w:val="002A1C3E"/>
    <w:rsid w:val="002A3F52"/>
    <w:rsid w:val="002A51FB"/>
    <w:rsid w:val="002A7072"/>
    <w:rsid w:val="002B05B2"/>
    <w:rsid w:val="002B0A05"/>
    <w:rsid w:val="002B1DB7"/>
    <w:rsid w:val="002B201D"/>
    <w:rsid w:val="002B27C4"/>
    <w:rsid w:val="002B2A03"/>
    <w:rsid w:val="002B2E6A"/>
    <w:rsid w:val="002B72C0"/>
    <w:rsid w:val="002C1CF7"/>
    <w:rsid w:val="002C34A1"/>
    <w:rsid w:val="002C34E7"/>
    <w:rsid w:val="002C6AAA"/>
    <w:rsid w:val="002D16B6"/>
    <w:rsid w:val="002D2879"/>
    <w:rsid w:val="002D32A8"/>
    <w:rsid w:val="002D457D"/>
    <w:rsid w:val="002D47A6"/>
    <w:rsid w:val="002D59D0"/>
    <w:rsid w:val="002E3B89"/>
    <w:rsid w:val="002E4419"/>
    <w:rsid w:val="002E788D"/>
    <w:rsid w:val="002E7B5A"/>
    <w:rsid w:val="002F0445"/>
    <w:rsid w:val="002F09E9"/>
    <w:rsid w:val="002F1928"/>
    <w:rsid w:val="002F1BB6"/>
    <w:rsid w:val="002F32F5"/>
    <w:rsid w:val="002F3550"/>
    <w:rsid w:val="002F3C56"/>
    <w:rsid w:val="002F7590"/>
    <w:rsid w:val="00300404"/>
    <w:rsid w:val="00300FFA"/>
    <w:rsid w:val="003019A6"/>
    <w:rsid w:val="00303651"/>
    <w:rsid w:val="00304081"/>
    <w:rsid w:val="00304422"/>
    <w:rsid w:val="00304D0B"/>
    <w:rsid w:val="00307189"/>
    <w:rsid w:val="0031050A"/>
    <w:rsid w:val="003109AB"/>
    <w:rsid w:val="00311149"/>
    <w:rsid w:val="0031261D"/>
    <w:rsid w:val="00314A10"/>
    <w:rsid w:val="00315C52"/>
    <w:rsid w:val="0032076E"/>
    <w:rsid w:val="00322837"/>
    <w:rsid w:val="00323ADD"/>
    <w:rsid w:val="00324905"/>
    <w:rsid w:val="00326E0E"/>
    <w:rsid w:val="00327BBB"/>
    <w:rsid w:val="00330222"/>
    <w:rsid w:val="00330CE1"/>
    <w:rsid w:val="00331218"/>
    <w:rsid w:val="0033434B"/>
    <w:rsid w:val="003370A5"/>
    <w:rsid w:val="0034226C"/>
    <w:rsid w:val="00343E60"/>
    <w:rsid w:val="003443C5"/>
    <w:rsid w:val="003457D7"/>
    <w:rsid w:val="00351591"/>
    <w:rsid w:val="00351B2B"/>
    <w:rsid w:val="00353CFF"/>
    <w:rsid w:val="00357FB6"/>
    <w:rsid w:val="00360647"/>
    <w:rsid w:val="003607E7"/>
    <w:rsid w:val="003613C1"/>
    <w:rsid w:val="00363910"/>
    <w:rsid w:val="00365EC9"/>
    <w:rsid w:val="003665AB"/>
    <w:rsid w:val="0036760B"/>
    <w:rsid w:val="00371960"/>
    <w:rsid w:val="0037372B"/>
    <w:rsid w:val="00373D1F"/>
    <w:rsid w:val="00374211"/>
    <w:rsid w:val="003744BD"/>
    <w:rsid w:val="0037603B"/>
    <w:rsid w:val="00376546"/>
    <w:rsid w:val="00382D93"/>
    <w:rsid w:val="003860F9"/>
    <w:rsid w:val="00387B10"/>
    <w:rsid w:val="00394393"/>
    <w:rsid w:val="00395985"/>
    <w:rsid w:val="003A08C9"/>
    <w:rsid w:val="003A1331"/>
    <w:rsid w:val="003A1549"/>
    <w:rsid w:val="003A3199"/>
    <w:rsid w:val="003A5137"/>
    <w:rsid w:val="003A552E"/>
    <w:rsid w:val="003A5988"/>
    <w:rsid w:val="003B06D7"/>
    <w:rsid w:val="003B0B71"/>
    <w:rsid w:val="003B0B88"/>
    <w:rsid w:val="003B0EEB"/>
    <w:rsid w:val="003B10FF"/>
    <w:rsid w:val="003B21BB"/>
    <w:rsid w:val="003B2B4D"/>
    <w:rsid w:val="003B3275"/>
    <w:rsid w:val="003B70ED"/>
    <w:rsid w:val="003B76E8"/>
    <w:rsid w:val="003C1FA8"/>
    <w:rsid w:val="003C1FFF"/>
    <w:rsid w:val="003D06D0"/>
    <w:rsid w:val="003D1C01"/>
    <w:rsid w:val="003D1E76"/>
    <w:rsid w:val="003D1FAD"/>
    <w:rsid w:val="003D2985"/>
    <w:rsid w:val="003D3E0D"/>
    <w:rsid w:val="003D5A03"/>
    <w:rsid w:val="003E0C12"/>
    <w:rsid w:val="003E1DFF"/>
    <w:rsid w:val="003E23E9"/>
    <w:rsid w:val="003E26EF"/>
    <w:rsid w:val="003E52FB"/>
    <w:rsid w:val="003E71B6"/>
    <w:rsid w:val="003E74A8"/>
    <w:rsid w:val="003F0E8B"/>
    <w:rsid w:val="003F0F88"/>
    <w:rsid w:val="003F1ACE"/>
    <w:rsid w:val="003F1E25"/>
    <w:rsid w:val="003F2667"/>
    <w:rsid w:val="003F3C3C"/>
    <w:rsid w:val="003F3E1C"/>
    <w:rsid w:val="003F439F"/>
    <w:rsid w:val="003F5EA9"/>
    <w:rsid w:val="003F6D8F"/>
    <w:rsid w:val="0040031B"/>
    <w:rsid w:val="00400402"/>
    <w:rsid w:val="004027B8"/>
    <w:rsid w:val="0040634D"/>
    <w:rsid w:val="00407216"/>
    <w:rsid w:val="00407982"/>
    <w:rsid w:val="00407D70"/>
    <w:rsid w:val="004117EE"/>
    <w:rsid w:val="00412B73"/>
    <w:rsid w:val="00412FD5"/>
    <w:rsid w:val="00414818"/>
    <w:rsid w:val="004153AF"/>
    <w:rsid w:val="004205FF"/>
    <w:rsid w:val="00424C75"/>
    <w:rsid w:val="00425A9B"/>
    <w:rsid w:val="00425DA5"/>
    <w:rsid w:val="00427096"/>
    <w:rsid w:val="00427D29"/>
    <w:rsid w:val="0043085D"/>
    <w:rsid w:val="004315A6"/>
    <w:rsid w:val="00433D3C"/>
    <w:rsid w:val="00433E65"/>
    <w:rsid w:val="00435CBD"/>
    <w:rsid w:val="00436CF1"/>
    <w:rsid w:val="00437BD1"/>
    <w:rsid w:val="0044053D"/>
    <w:rsid w:val="00440A27"/>
    <w:rsid w:val="0044289E"/>
    <w:rsid w:val="004437D3"/>
    <w:rsid w:val="00443921"/>
    <w:rsid w:val="004461E8"/>
    <w:rsid w:val="00451B92"/>
    <w:rsid w:val="00451E5F"/>
    <w:rsid w:val="00456DC7"/>
    <w:rsid w:val="00456EBD"/>
    <w:rsid w:val="00460934"/>
    <w:rsid w:val="0046099A"/>
    <w:rsid w:val="00460D6D"/>
    <w:rsid w:val="00461E0A"/>
    <w:rsid w:val="004641BB"/>
    <w:rsid w:val="00466549"/>
    <w:rsid w:val="0047579D"/>
    <w:rsid w:val="00477B6C"/>
    <w:rsid w:val="0048023C"/>
    <w:rsid w:val="00482912"/>
    <w:rsid w:val="00482CE7"/>
    <w:rsid w:val="0048412F"/>
    <w:rsid w:val="00484A96"/>
    <w:rsid w:val="00490381"/>
    <w:rsid w:val="00491FD3"/>
    <w:rsid w:val="004926F1"/>
    <w:rsid w:val="004945B9"/>
    <w:rsid w:val="00495C02"/>
    <w:rsid w:val="00497E01"/>
    <w:rsid w:val="004A1745"/>
    <w:rsid w:val="004A1A9E"/>
    <w:rsid w:val="004A3E30"/>
    <w:rsid w:val="004A5009"/>
    <w:rsid w:val="004A5D28"/>
    <w:rsid w:val="004B4AE4"/>
    <w:rsid w:val="004B521D"/>
    <w:rsid w:val="004B7174"/>
    <w:rsid w:val="004C0045"/>
    <w:rsid w:val="004C227C"/>
    <w:rsid w:val="004C3BDE"/>
    <w:rsid w:val="004C5111"/>
    <w:rsid w:val="004C747F"/>
    <w:rsid w:val="004D012C"/>
    <w:rsid w:val="004D29B6"/>
    <w:rsid w:val="004D2AA2"/>
    <w:rsid w:val="004D7276"/>
    <w:rsid w:val="004E04A0"/>
    <w:rsid w:val="004E0802"/>
    <w:rsid w:val="004E2D38"/>
    <w:rsid w:val="004E2ECC"/>
    <w:rsid w:val="004E434E"/>
    <w:rsid w:val="004E6162"/>
    <w:rsid w:val="004E62D7"/>
    <w:rsid w:val="004F034B"/>
    <w:rsid w:val="004F08F1"/>
    <w:rsid w:val="004F17FD"/>
    <w:rsid w:val="004F2CE8"/>
    <w:rsid w:val="004F42DC"/>
    <w:rsid w:val="004F5489"/>
    <w:rsid w:val="004F6E4E"/>
    <w:rsid w:val="00502890"/>
    <w:rsid w:val="00504110"/>
    <w:rsid w:val="0050511A"/>
    <w:rsid w:val="00510CB2"/>
    <w:rsid w:val="005118EC"/>
    <w:rsid w:val="005122E8"/>
    <w:rsid w:val="00513B90"/>
    <w:rsid w:val="0051494E"/>
    <w:rsid w:val="005217EB"/>
    <w:rsid w:val="00526CD1"/>
    <w:rsid w:val="00527788"/>
    <w:rsid w:val="00531CA0"/>
    <w:rsid w:val="005355B6"/>
    <w:rsid w:val="00535EF9"/>
    <w:rsid w:val="00536AAD"/>
    <w:rsid w:val="00537EF7"/>
    <w:rsid w:val="0054339E"/>
    <w:rsid w:val="005468E6"/>
    <w:rsid w:val="00547953"/>
    <w:rsid w:val="00547E27"/>
    <w:rsid w:val="00554F96"/>
    <w:rsid w:val="00556B37"/>
    <w:rsid w:val="00556D56"/>
    <w:rsid w:val="005629A8"/>
    <w:rsid w:val="00567AF6"/>
    <w:rsid w:val="00567CD7"/>
    <w:rsid w:val="0057123B"/>
    <w:rsid w:val="005744A2"/>
    <w:rsid w:val="00576DC7"/>
    <w:rsid w:val="00576F6D"/>
    <w:rsid w:val="0058220F"/>
    <w:rsid w:val="00584F52"/>
    <w:rsid w:val="00585722"/>
    <w:rsid w:val="00587028"/>
    <w:rsid w:val="005902EF"/>
    <w:rsid w:val="0059150E"/>
    <w:rsid w:val="0059196E"/>
    <w:rsid w:val="0059319D"/>
    <w:rsid w:val="005938F3"/>
    <w:rsid w:val="00597F13"/>
    <w:rsid w:val="005A0272"/>
    <w:rsid w:val="005A037C"/>
    <w:rsid w:val="005A15C6"/>
    <w:rsid w:val="005A1B98"/>
    <w:rsid w:val="005A3885"/>
    <w:rsid w:val="005A6B6A"/>
    <w:rsid w:val="005A6C60"/>
    <w:rsid w:val="005A6FDC"/>
    <w:rsid w:val="005A7833"/>
    <w:rsid w:val="005A7874"/>
    <w:rsid w:val="005A79E7"/>
    <w:rsid w:val="005B0400"/>
    <w:rsid w:val="005B08C6"/>
    <w:rsid w:val="005B0B51"/>
    <w:rsid w:val="005B1458"/>
    <w:rsid w:val="005B4EC0"/>
    <w:rsid w:val="005B55EE"/>
    <w:rsid w:val="005B70B7"/>
    <w:rsid w:val="005C0E24"/>
    <w:rsid w:val="005C19B4"/>
    <w:rsid w:val="005C2164"/>
    <w:rsid w:val="005C2A24"/>
    <w:rsid w:val="005C323E"/>
    <w:rsid w:val="005C473F"/>
    <w:rsid w:val="005C47D3"/>
    <w:rsid w:val="005C60EA"/>
    <w:rsid w:val="005C66EF"/>
    <w:rsid w:val="005D0DF4"/>
    <w:rsid w:val="005D3C0B"/>
    <w:rsid w:val="005D3DAB"/>
    <w:rsid w:val="005D40FC"/>
    <w:rsid w:val="005D4AE0"/>
    <w:rsid w:val="005D4B21"/>
    <w:rsid w:val="005D70E6"/>
    <w:rsid w:val="005D70F6"/>
    <w:rsid w:val="005D7190"/>
    <w:rsid w:val="005D722D"/>
    <w:rsid w:val="005D79CC"/>
    <w:rsid w:val="005D7F95"/>
    <w:rsid w:val="005E0E1C"/>
    <w:rsid w:val="005E3C06"/>
    <w:rsid w:val="005E3DAE"/>
    <w:rsid w:val="005E4FAA"/>
    <w:rsid w:val="005E562E"/>
    <w:rsid w:val="005E589F"/>
    <w:rsid w:val="005E58B5"/>
    <w:rsid w:val="005F2774"/>
    <w:rsid w:val="005F27D9"/>
    <w:rsid w:val="005F38D3"/>
    <w:rsid w:val="005F5A2F"/>
    <w:rsid w:val="005F5D41"/>
    <w:rsid w:val="005F627A"/>
    <w:rsid w:val="005F6B0B"/>
    <w:rsid w:val="005F6DAF"/>
    <w:rsid w:val="005F6F39"/>
    <w:rsid w:val="005F76B6"/>
    <w:rsid w:val="006020ED"/>
    <w:rsid w:val="00602AEF"/>
    <w:rsid w:val="00603FDF"/>
    <w:rsid w:val="006042AA"/>
    <w:rsid w:val="0060715A"/>
    <w:rsid w:val="00614246"/>
    <w:rsid w:val="00615E05"/>
    <w:rsid w:val="00616B59"/>
    <w:rsid w:val="006203BC"/>
    <w:rsid w:val="00620B3D"/>
    <w:rsid w:val="00622B83"/>
    <w:rsid w:val="00625955"/>
    <w:rsid w:val="006312ED"/>
    <w:rsid w:val="0063207B"/>
    <w:rsid w:val="006321F6"/>
    <w:rsid w:val="00635E34"/>
    <w:rsid w:val="0063674C"/>
    <w:rsid w:val="00637C28"/>
    <w:rsid w:val="00640CD2"/>
    <w:rsid w:val="00642485"/>
    <w:rsid w:val="006428F4"/>
    <w:rsid w:val="00643536"/>
    <w:rsid w:val="0064353A"/>
    <w:rsid w:val="00643BF0"/>
    <w:rsid w:val="00643C0F"/>
    <w:rsid w:val="00647BBB"/>
    <w:rsid w:val="00652B88"/>
    <w:rsid w:val="006535FD"/>
    <w:rsid w:val="00654868"/>
    <w:rsid w:val="00654ACE"/>
    <w:rsid w:val="006565C8"/>
    <w:rsid w:val="00657696"/>
    <w:rsid w:val="006607E1"/>
    <w:rsid w:val="006616C5"/>
    <w:rsid w:val="00661F4F"/>
    <w:rsid w:val="00662A3F"/>
    <w:rsid w:val="00662DD0"/>
    <w:rsid w:val="00665EAE"/>
    <w:rsid w:val="006660CD"/>
    <w:rsid w:val="00667F6E"/>
    <w:rsid w:val="006702BC"/>
    <w:rsid w:val="0067147F"/>
    <w:rsid w:val="00671AC9"/>
    <w:rsid w:val="00673B70"/>
    <w:rsid w:val="00674826"/>
    <w:rsid w:val="00677B2B"/>
    <w:rsid w:val="0068215E"/>
    <w:rsid w:val="00685FAB"/>
    <w:rsid w:val="00690594"/>
    <w:rsid w:val="00691344"/>
    <w:rsid w:val="00691A78"/>
    <w:rsid w:val="00692C05"/>
    <w:rsid w:val="00693A28"/>
    <w:rsid w:val="00696B05"/>
    <w:rsid w:val="006A0F03"/>
    <w:rsid w:val="006A1CC8"/>
    <w:rsid w:val="006A40F4"/>
    <w:rsid w:val="006A46B9"/>
    <w:rsid w:val="006A4FD1"/>
    <w:rsid w:val="006A6FE1"/>
    <w:rsid w:val="006B04F8"/>
    <w:rsid w:val="006B372A"/>
    <w:rsid w:val="006B4107"/>
    <w:rsid w:val="006B50C5"/>
    <w:rsid w:val="006B51D7"/>
    <w:rsid w:val="006B719E"/>
    <w:rsid w:val="006C05BB"/>
    <w:rsid w:val="006C4137"/>
    <w:rsid w:val="006C460B"/>
    <w:rsid w:val="006C5914"/>
    <w:rsid w:val="006C61EA"/>
    <w:rsid w:val="006D1041"/>
    <w:rsid w:val="006D18EE"/>
    <w:rsid w:val="006D30DC"/>
    <w:rsid w:val="006D6254"/>
    <w:rsid w:val="006D6316"/>
    <w:rsid w:val="006E0F75"/>
    <w:rsid w:val="006E1230"/>
    <w:rsid w:val="006E3232"/>
    <w:rsid w:val="006E3D5B"/>
    <w:rsid w:val="006E42B2"/>
    <w:rsid w:val="006E6A5C"/>
    <w:rsid w:val="006F06E9"/>
    <w:rsid w:val="006F12F7"/>
    <w:rsid w:val="006F1C94"/>
    <w:rsid w:val="006F237D"/>
    <w:rsid w:val="006F4333"/>
    <w:rsid w:val="006F4394"/>
    <w:rsid w:val="006F4574"/>
    <w:rsid w:val="006F5632"/>
    <w:rsid w:val="006F62DD"/>
    <w:rsid w:val="006F6401"/>
    <w:rsid w:val="006F733B"/>
    <w:rsid w:val="006F768B"/>
    <w:rsid w:val="006F7C28"/>
    <w:rsid w:val="00701D2C"/>
    <w:rsid w:val="00703556"/>
    <w:rsid w:val="007068B2"/>
    <w:rsid w:val="00706932"/>
    <w:rsid w:val="00707415"/>
    <w:rsid w:val="007079E8"/>
    <w:rsid w:val="0071039D"/>
    <w:rsid w:val="00712461"/>
    <w:rsid w:val="007128D4"/>
    <w:rsid w:val="00715AD1"/>
    <w:rsid w:val="00715D5F"/>
    <w:rsid w:val="0071713E"/>
    <w:rsid w:val="00717E69"/>
    <w:rsid w:val="007212FB"/>
    <w:rsid w:val="00723907"/>
    <w:rsid w:val="00724AD3"/>
    <w:rsid w:val="00732950"/>
    <w:rsid w:val="007429EF"/>
    <w:rsid w:val="00742E43"/>
    <w:rsid w:val="00743883"/>
    <w:rsid w:val="00744566"/>
    <w:rsid w:val="00744785"/>
    <w:rsid w:val="0074555C"/>
    <w:rsid w:val="0074723F"/>
    <w:rsid w:val="007504DA"/>
    <w:rsid w:val="00753453"/>
    <w:rsid w:val="00754331"/>
    <w:rsid w:val="00754E67"/>
    <w:rsid w:val="00755775"/>
    <w:rsid w:val="00755EB3"/>
    <w:rsid w:val="0076492F"/>
    <w:rsid w:val="00765341"/>
    <w:rsid w:val="00765E06"/>
    <w:rsid w:val="00765E87"/>
    <w:rsid w:val="00767D6D"/>
    <w:rsid w:val="00775AEC"/>
    <w:rsid w:val="00775B9E"/>
    <w:rsid w:val="00781B10"/>
    <w:rsid w:val="007832AD"/>
    <w:rsid w:val="00783AB0"/>
    <w:rsid w:val="007904CA"/>
    <w:rsid w:val="00790ED7"/>
    <w:rsid w:val="007929A3"/>
    <w:rsid w:val="00792D10"/>
    <w:rsid w:val="00794D2E"/>
    <w:rsid w:val="007970DC"/>
    <w:rsid w:val="007A115C"/>
    <w:rsid w:val="007A69BF"/>
    <w:rsid w:val="007B0434"/>
    <w:rsid w:val="007B073B"/>
    <w:rsid w:val="007B0910"/>
    <w:rsid w:val="007B2BED"/>
    <w:rsid w:val="007B5CD7"/>
    <w:rsid w:val="007B5DE9"/>
    <w:rsid w:val="007B658F"/>
    <w:rsid w:val="007B7625"/>
    <w:rsid w:val="007C012E"/>
    <w:rsid w:val="007C0796"/>
    <w:rsid w:val="007C6585"/>
    <w:rsid w:val="007C6E2C"/>
    <w:rsid w:val="007D1B68"/>
    <w:rsid w:val="007D1FAC"/>
    <w:rsid w:val="007D2C55"/>
    <w:rsid w:val="007D4490"/>
    <w:rsid w:val="007D5BA2"/>
    <w:rsid w:val="007E14CC"/>
    <w:rsid w:val="007E5753"/>
    <w:rsid w:val="007E68A0"/>
    <w:rsid w:val="007E73F7"/>
    <w:rsid w:val="007E7B58"/>
    <w:rsid w:val="007F08D4"/>
    <w:rsid w:val="007F283B"/>
    <w:rsid w:val="007F3253"/>
    <w:rsid w:val="007F32DA"/>
    <w:rsid w:val="007F3887"/>
    <w:rsid w:val="007F5A60"/>
    <w:rsid w:val="007F5FB2"/>
    <w:rsid w:val="007F6506"/>
    <w:rsid w:val="007F6CFD"/>
    <w:rsid w:val="007F7D27"/>
    <w:rsid w:val="00801C24"/>
    <w:rsid w:val="008027B0"/>
    <w:rsid w:val="00803585"/>
    <w:rsid w:val="00803798"/>
    <w:rsid w:val="00804154"/>
    <w:rsid w:val="008044A8"/>
    <w:rsid w:val="00804867"/>
    <w:rsid w:val="00805324"/>
    <w:rsid w:val="008062FB"/>
    <w:rsid w:val="00807F8E"/>
    <w:rsid w:val="008109C7"/>
    <w:rsid w:val="0081225C"/>
    <w:rsid w:val="00812AD7"/>
    <w:rsid w:val="00815213"/>
    <w:rsid w:val="008153A4"/>
    <w:rsid w:val="0081645A"/>
    <w:rsid w:val="008168C6"/>
    <w:rsid w:val="00820B3D"/>
    <w:rsid w:val="00821026"/>
    <w:rsid w:val="00821031"/>
    <w:rsid w:val="00821494"/>
    <w:rsid w:val="008225CF"/>
    <w:rsid w:val="0082330F"/>
    <w:rsid w:val="00823900"/>
    <w:rsid w:val="00824A80"/>
    <w:rsid w:val="008258A8"/>
    <w:rsid w:val="0082625E"/>
    <w:rsid w:val="00826FBA"/>
    <w:rsid w:val="0082704C"/>
    <w:rsid w:val="00830D3B"/>
    <w:rsid w:val="008327ED"/>
    <w:rsid w:val="008364F0"/>
    <w:rsid w:val="0084184B"/>
    <w:rsid w:val="00843F0A"/>
    <w:rsid w:val="00846936"/>
    <w:rsid w:val="008470DD"/>
    <w:rsid w:val="00847900"/>
    <w:rsid w:val="00851351"/>
    <w:rsid w:val="0085145D"/>
    <w:rsid w:val="008523F8"/>
    <w:rsid w:val="00852AC1"/>
    <w:rsid w:val="00852F47"/>
    <w:rsid w:val="008540B1"/>
    <w:rsid w:val="00854FC7"/>
    <w:rsid w:val="00856705"/>
    <w:rsid w:val="00857670"/>
    <w:rsid w:val="00862C6E"/>
    <w:rsid w:val="008630CE"/>
    <w:rsid w:val="00863137"/>
    <w:rsid w:val="008668B7"/>
    <w:rsid w:val="00867923"/>
    <w:rsid w:val="00870CC8"/>
    <w:rsid w:val="00871F14"/>
    <w:rsid w:val="008729D8"/>
    <w:rsid w:val="00872F0B"/>
    <w:rsid w:val="0087509C"/>
    <w:rsid w:val="0087740A"/>
    <w:rsid w:val="008776C8"/>
    <w:rsid w:val="0088100D"/>
    <w:rsid w:val="008812E5"/>
    <w:rsid w:val="0088375E"/>
    <w:rsid w:val="00885B3E"/>
    <w:rsid w:val="008871B0"/>
    <w:rsid w:val="0089228D"/>
    <w:rsid w:val="0089262C"/>
    <w:rsid w:val="00893A0B"/>
    <w:rsid w:val="008943AB"/>
    <w:rsid w:val="00895645"/>
    <w:rsid w:val="0089676F"/>
    <w:rsid w:val="008A3164"/>
    <w:rsid w:val="008A3A17"/>
    <w:rsid w:val="008A6628"/>
    <w:rsid w:val="008A7970"/>
    <w:rsid w:val="008B10C0"/>
    <w:rsid w:val="008B1B40"/>
    <w:rsid w:val="008B2665"/>
    <w:rsid w:val="008B2BCB"/>
    <w:rsid w:val="008B2DF0"/>
    <w:rsid w:val="008B498D"/>
    <w:rsid w:val="008B65EA"/>
    <w:rsid w:val="008B66EC"/>
    <w:rsid w:val="008B670B"/>
    <w:rsid w:val="008B6DAF"/>
    <w:rsid w:val="008B7CD5"/>
    <w:rsid w:val="008D082C"/>
    <w:rsid w:val="008D0C3C"/>
    <w:rsid w:val="008D2671"/>
    <w:rsid w:val="008D3528"/>
    <w:rsid w:val="008D41C0"/>
    <w:rsid w:val="008D5252"/>
    <w:rsid w:val="008D54F8"/>
    <w:rsid w:val="008E1622"/>
    <w:rsid w:val="008E2074"/>
    <w:rsid w:val="008E3AAE"/>
    <w:rsid w:val="008E62F2"/>
    <w:rsid w:val="008E6BFE"/>
    <w:rsid w:val="008F0C1F"/>
    <w:rsid w:val="008F1E0E"/>
    <w:rsid w:val="008F240C"/>
    <w:rsid w:val="008F3984"/>
    <w:rsid w:val="008F3A9D"/>
    <w:rsid w:val="008F61C5"/>
    <w:rsid w:val="009026F5"/>
    <w:rsid w:val="009036BA"/>
    <w:rsid w:val="0090377F"/>
    <w:rsid w:val="00906F97"/>
    <w:rsid w:val="0091077B"/>
    <w:rsid w:val="009125B5"/>
    <w:rsid w:val="009132F8"/>
    <w:rsid w:val="009170AB"/>
    <w:rsid w:val="009176DA"/>
    <w:rsid w:val="00917E33"/>
    <w:rsid w:val="00920D18"/>
    <w:rsid w:val="00920DC6"/>
    <w:rsid w:val="0092185A"/>
    <w:rsid w:val="009226C9"/>
    <w:rsid w:val="00924744"/>
    <w:rsid w:val="009252E7"/>
    <w:rsid w:val="00925483"/>
    <w:rsid w:val="00925850"/>
    <w:rsid w:val="00925F76"/>
    <w:rsid w:val="00926606"/>
    <w:rsid w:val="00927985"/>
    <w:rsid w:val="00930055"/>
    <w:rsid w:val="00931EA3"/>
    <w:rsid w:val="009343C4"/>
    <w:rsid w:val="009364EC"/>
    <w:rsid w:val="009368AF"/>
    <w:rsid w:val="0094038D"/>
    <w:rsid w:val="00941B12"/>
    <w:rsid w:val="00941BA2"/>
    <w:rsid w:val="009425FB"/>
    <w:rsid w:val="00942AD0"/>
    <w:rsid w:val="00943DE2"/>
    <w:rsid w:val="00947E64"/>
    <w:rsid w:val="00951B21"/>
    <w:rsid w:val="00951E8B"/>
    <w:rsid w:val="00953766"/>
    <w:rsid w:val="00961621"/>
    <w:rsid w:val="00961BA7"/>
    <w:rsid w:val="00963835"/>
    <w:rsid w:val="00965DA7"/>
    <w:rsid w:val="00967039"/>
    <w:rsid w:val="009700B4"/>
    <w:rsid w:val="00972118"/>
    <w:rsid w:val="00973C97"/>
    <w:rsid w:val="00974592"/>
    <w:rsid w:val="009779C5"/>
    <w:rsid w:val="00980281"/>
    <w:rsid w:val="0098361F"/>
    <w:rsid w:val="00985F16"/>
    <w:rsid w:val="00987552"/>
    <w:rsid w:val="009879BF"/>
    <w:rsid w:val="00987B55"/>
    <w:rsid w:val="009904CC"/>
    <w:rsid w:val="0099108B"/>
    <w:rsid w:val="00993819"/>
    <w:rsid w:val="00994048"/>
    <w:rsid w:val="00994B32"/>
    <w:rsid w:val="00996068"/>
    <w:rsid w:val="009960ED"/>
    <w:rsid w:val="00996B5F"/>
    <w:rsid w:val="0099768E"/>
    <w:rsid w:val="00997E11"/>
    <w:rsid w:val="00997F95"/>
    <w:rsid w:val="009A03F1"/>
    <w:rsid w:val="009A4AF4"/>
    <w:rsid w:val="009A5ACF"/>
    <w:rsid w:val="009A60B4"/>
    <w:rsid w:val="009A6A92"/>
    <w:rsid w:val="009B02CA"/>
    <w:rsid w:val="009B03CE"/>
    <w:rsid w:val="009B1068"/>
    <w:rsid w:val="009B4058"/>
    <w:rsid w:val="009C09FC"/>
    <w:rsid w:val="009C1377"/>
    <w:rsid w:val="009C1C37"/>
    <w:rsid w:val="009C32A3"/>
    <w:rsid w:val="009C3997"/>
    <w:rsid w:val="009C3BB0"/>
    <w:rsid w:val="009C4CF1"/>
    <w:rsid w:val="009C757C"/>
    <w:rsid w:val="009C7D32"/>
    <w:rsid w:val="009D17B3"/>
    <w:rsid w:val="009D1FA4"/>
    <w:rsid w:val="009D32FD"/>
    <w:rsid w:val="009E482F"/>
    <w:rsid w:val="009E5B42"/>
    <w:rsid w:val="009E5EF6"/>
    <w:rsid w:val="009E66F7"/>
    <w:rsid w:val="009E7B9F"/>
    <w:rsid w:val="009F12FF"/>
    <w:rsid w:val="009F38E4"/>
    <w:rsid w:val="009F427A"/>
    <w:rsid w:val="00A00C40"/>
    <w:rsid w:val="00A012A0"/>
    <w:rsid w:val="00A12C2A"/>
    <w:rsid w:val="00A12FC0"/>
    <w:rsid w:val="00A13918"/>
    <w:rsid w:val="00A13EEC"/>
    <w:rsid w:val="00A17076"/>
    <w:rsid w:val="00A173D9"/>
    <w:rsid w:val="00A173DD"/>
    <w:rsid w:val="00A17F25"/>
    <w:rsid w:val="00A2093A"/>
    <w:rsid w:val="00A21910"/>
    <w:rsid w:val="00A22519"/>
    <w:rsid w:val="00A22D34"/>
    <w:rsid w:val="00A3365B"/>
    <w:rsid w:val="00A376D1"/>
    <w:rsid w:val="00A37BDD"/>
    <w:rsid w:val="00A426C9"/>
    <w:rsid w:val="00A442B9"/>
    <w:rsid w:val="00A45697"/>
    <w:rsid w:val="00A45743"/>
    <w:rsid w:val="00A50677"/>
    <w:rsid w:val="00A54944"/>
    <w:rsid w:val="00A558D9"/>
    <w:rsid w:val="00A562BF"/>
    <w:rsid w:val="00A609F9"/>
    <w:rsid w:val="00A6140A"/>
    <w:rsid w:val="00A62143"/>
    <w:rsid w:val="00A64849"/>
    <w:rsid w:val="00A70F31"/>
    <w:rsid w:val="00A723E8"/>
    <w:rsid w:val="00A76792"/>
    <w:rsid w:val="00A81350"/>
    <w:rsid w:val="00A81800"/>
    <w:rsid w:val="00A81EC7"/>
    <w:rsid w:val="00A8295B"/>
    <w:rsid w:val="00A83602"/>
    <w:rsid w:val="00A85050"/>
    <w:rsid w:val="00A86D31"/>
    <w:rsid w:val="00A8764E"/>
    <w:rsid w:val="00A91CC1"/>
    <w:rsid w:val="00A923B4"/>
    <w:rsid w:val="00A93D76"/>
    <w:rsid w:val="00A94232"/>
    <w:rsid w:val="00A94EC8"/>
    <w:rsid w:val="00A951CB"/>
    <w:rsid w:val="00A95BF6"/>
    <w:rsid w:val="00AA0217"/>
    <w:rsid w:val="00AA040D"/>
    <w:rsid w:val="00AA0829"/>
    <w:rsid w:val="00AA08A0"/>
    <w:rsid w:val="00AA1553"/>
    <w:rsid w:val="00AA37B7"/>
    <w:rsid w:val="00AA3EFE"/>
    <w:rsid w:val="00AA5E7B"/>
    <w:rsid w:val="00AA61A4"/>
    <w:rsid w:val="00AA706A"/>
    <w:rsid w:val="00AB0137"/>
    <w:rsid w:val="00AB14BE"/>
    <w:rsid w:val="00AB19B0"/>
    <w:rsid w:val="00AB1D63"/>
    <w:rsid w:val="00AB2350"/>
    <w:rsid w:val="00AB49D9"/>
    <w:rsid w:val="00AB4F5C"/>
    <w:rsid w:val="00AB5F7B"/>
    <w:rsid w:val="00AB6ACB"/>
    <w:rsid w:val="00AB7787"/>
    <w:rsid w:val="00AC1ADA"/>
    <w:rsid w:val="00AC1DD1"/>
    <w:rsid w:val="00AC3EF9"/>
    <w:rsid w:val="00AC548E"/>
    <w:rsid w:val="00AC5AF2"/>
    <w:rsid w:val="00AC66D6"/>
    <w:rsid w:val="00AC7A7D"/>
    <w:rsid w:val="00AD011A"/>
    <w:rsid w:val="00AD1A28"/>
    <w:rsid w:val="00AD1E47"/>
    <w:rsid w:val="00AD5277"/>
    <w:rsid w:val="00AD57D0"/>
    <w:rsid w:val="00AD6D3A"/>
    <w:rsid w:val="00AD7610"/>
    <w:rsid w:val="00AE021A"/>
    <w:rsid w:val="00AE10B7"/>
    <w:rsid w:val="00AE15CE"/>
    <w:rsid w:val="00AE3C3C"/>
    <w:rsid w:val="00AE4693"/>
    <w:rsid w:val="00AE51D4"/>
    <w:rsid w:val="00AF1D0E"/>
    <w:rsid w:val="00AF3105"/>
    <w:rsid w:val="00AF33D5"/>
    <w:rsid w:val="00AF51A6"/>
    <w:rsid w:val="00AF5D54"/>
    <w:rsid w:val="00AF6055"/>
    <w:rsid w:val="00AF6788"/>
    <w:rsid w:val="00B030BF"/>
    <w:rsid w:val="00B046FF"/>
    <w:rsid w:val="00B05249"/>
    <w:rsid w:val="00B05861"/>
    <w:rsid w:val="00B05A76"/>
    <w:rsid w:val="00B111B9"/>
    <w:rsid w:val="00B14C09"/>
    <w:rsid w:val="00B21CF3"/>
    <w:rsid w:val="00B22F38"/>
    <w:rsid w:val="00B2351E"/>
    <w:rsid w:val="00B23969"/>
    <w:rsid w:val="00B2492B"/>
    <w:rsid w:val="00B26A64"/>
    <w:rsid w:val="00B32CF2"/>
    <w:rsid w:val="00B3555A"/>
    <w:rsid w:val="00B35897"/>
    <w:rsid w:val="00B35F89"/>
    <w:rsid w:val="00B36058"/>
    <w:rsid w:val="00B4016D"/>
    <w:rsid w:val="00B40B15"/>
    <w:rsid w:val="00B43BCB"/>
    <w:rsid w:val="00B44107"/>
    <w:rsid w:val="00B4535F"/>
    <w:rsid w:val="00B45EF4"/>
    <w:rsid w:val="00B46D73"/>
    <w:rsid w:val="00B46ED3"/>
    <w:rsid w:val="00B47ACA"/>
    <w:rsid w:val="00B51823"/>
    <w:rsid w:val="00B531C8"/>
    <w:rsid w:val="00B540D8"/>
    <w:rsid w:val="00B54947"/>
    <w:rsid w:val="00B54BE8"/>
    <w:rsid w:val="00B55A73"/>
    <w:rsid w:val="00B6135F"/>
    <w:rsid w:val="00B61F2F"/>
    <w:rsid w:val="00B62A12"/>
    <w:rsid w:val="00B71A34"/>
    <w:rsid w:val="00B757E9"/>
    <w:rsid w:val="00B76E90"/>
    <w:rsid w:val="00B813BE"/>
    <w:rsid w:val="00B81B9B"/>
    <w:rsid w:val="00B8299A"/>
    <w:rsid w:val="00B83E75"/>
    <w:rsid w:val="00B86975"/>
    <w:rsid w:val="00B86E24"/>
    <w:rsid w:val="00B8767B"/>
    <w:rsid w:val="00B917B6"/>
    <w:rsid w:val="00B91A41"/>
    <w:rsid w:val="00B92CC4"/>
    <w:rsid w:val="00B935E9"/>
    <w:rsid w:val="00B948AB"/>
    <w:rsid w:val="00B94CD0"/>
    <w:rsid w:val="00B958FE"/>
    <w:rsid w:val="00B96522"/>
    <w:rsid w:val="00B966A9"/>
    <w:rsid w:val="00BA1FA8"/>
    <w:rsid w:val="00BA21ED"/>
    <w:rsid w:val="00BA413A"/>
    <w:rsid w:val="00BA5685"/>
    <w:rsid w:val="00BA609B"/>
    <w:rsid w:val="00BA6392"/>
    <w:rsid w:val="00BA7005"/>
    <w:rsid w:val="00BA7BC6"/>
    <w:rsid w:val="00BB01E1"/>
    <w:rsid w:val="00BB03E8"/>
    <w:rsid w:val="00BB0FFB"/>
    <w:rsid w:val="00BB14F1"/>
    <w:rsid w:val="00BB22E6"/>
    <w:rsid w:val="00BB2E5D"/>
    <w:rsid w:val="00BB32D3"/>
    <w:rsid w:val="00BB5ACA"/>
    <w:rsid w:val="00BC103A"/>
    <w:rsid w:val="00BC1397"/>
    <w:rsid w:val="00BC13A1"/>
    <w:rsid w:val="00BC13C4"/>
    <w:rsid w:val="00BC20A6"/>
    <w:rsid w:val="00BC2D20"/>
    <w:rsid w:val="00BC38B3"/>
    <w:rsid w:val="00BC5AFA"/>
    <w:rsid w:val="00BC74CB"/>
    <w:rsid w:val="00BD4435"/>
    <w:rsid w:val="00BD7EA5"/>
    <w:rsid w:val="00BE0BC6"/>
    <w:rsid w:val="00BE2C41"/>
    <w:rsid w:val="00BE337A"/>
    <w:rsid w:val="00BE4FF3"/>
    <w:rsid w:val="00BF21AE"/>
    <w:rsid w:val="00BF3597"/>
    <w:rsid w:val="00BF68B7"/>
    <w:rsid w:val="00BF7AD2"/>
    <w:rsid w:val="00C01CA6"/>
    <w:rsid w:val="00C033BE"/>
    <w:rsid w:val="00C048AF"/>
    <w:rsid w:val="00C105C0"/>
    <w:rsid w:val="00C11608"/>
    <w:rsid w:val="00C12BBA"/>
    <w:rsid w:val="00C137C2"/>
    <w:rsid w:val="00C14FBF"/>
    <w:rsid w:val="00C206D7"/>
    <w:rsid w:val="00C21623"/>
    <w:rsid w:val="00C21860"/>
    <w:rsid w:val="00C30DB0"/>
    <w:rsid w:val="00C32A2E"/>
    <w:rsid w:val="00C3336E"/>
    <w:rsid w:val="00C33B83"/>
    <w:rsid w:val="00C34878"/>
    <w:rsid w:val="00C374CE"/>
    <w:rsid w:val="00C40A9D"/>
    <w:rsid w:val="00C40D6B"/>
    <w:rsid w:val="00C41A74"/>
    <w:rsid w:val="00C44790"/>
    <w:rsid w:val="00C44E7B"/>
    <w:rsid w:val="00C4506F"/>
    <w:rsid w:val="00C45CEA"/>
    <w:rsid w:val="00C46C61"/>
    <w:rsid w:val="00C502C0"/>
    <w:rsid w:val="00C509D3"/>
    <w:rsid w:val="00C53590"/>
    <w:rsid w:val="00C53C93"/>
    <w:rsid w:val="00C60D4C"/>
    <w:rsid w:val="00C6560B"/>
    <w:rsid w:val="00C67B06"/>
    <w:rsid w:val="00C67BC7"/>
    <w:rsid w:val="00C7110C"/>
    <w:rsid w:val="00C74410"/>
    <w:rsid w:val="00C76026"/>
    <w:rsid w:val="00C7618D"/>
    <w:rsid w:val="00C77AE7"/>
    <w:rsid w:val="00C82954"/>
    <w:rsid w:val="00C83949"/>
    <w:rsid w:val="00C842E3"/>
    <w:rsid w:val="00C84E8C"/>
    <w:rsid w:val="00C87E20"/>
    <w:rsid w:val="00C91AC6"/>
    <w:rsid w:val="00C932B7"/>
    <w:rsid w:val="00C947EE"/>
    <w:rsid w:val="00C948D6"/>
    <w:rsid w:val="00C94D77"/>
    <w:rsid w:val="00C95824"/>
    <w:rsid w:val="00C9686B"/>
    <w:rsid w:val="00C96F55"/>
    <w:rsid w:val="00CA20CC"/>
    <w:rsid w:val="00CA2895"/>
    <w:rsid w:val="00CA403E"/>
    <w:rsid w:val="00CA418D"/>
    <w:rsid w:val="00CA5164"/>
    <w:rsid w:val="00CB3B8A"/>
    <w:rsid w:val="00CB4540"/>
    <w:rsid w:val="00CB58B1"/>
    <w:rsid w:val="00CB7918"/>
    <w:rsid w:val="00CB7F86"/>
    <w:rsid w:val="00CC0BF2"/>
    <w:rsid w:val="00CC0E62"/>
    <w:rsid w:val="00CD08B5"/>
    <w:rsid w:val="00CD160A"/>
    <w:rsid w:val="00CD1BEA"/>
    <w:rsid w:val="00CD3A3B"/>
    <w:rsid w:val="00CD6852"/>
    <w:rsid w:val="00CD6919"/>
    <w:rsid w:val="00CE222E"/>
    <w:rsid w:val="00CE388F"/>
    <w:rsid w:val="00CE399B"/>
    <w:rsid w:val="00CE6726"/>
    <w:rsid w:val="00CE6751"/>
    <w:rsid w:val="00CE7425"/>
    <w:rsid w:val="00CE7C0B"/>
    <w:rsid w:val="00CF08E6"/>
    <w:rsid w:val="00CF3AFD"/>
    <w:rsid w:val="00CF6ED7"/>
    <w:rsid w:val="00CF7333"/>
    <w:rsid w:val="00D00317"/>
    <w:rsid w:val="00D00F4F"/>
    <w:rsid w:val="00D018EF"/>
    <w:rsid w:val="00D041DF"/>
    <w:rsid w:val="00D04D8C"/>
    <w:rsid w:val="00D04DBB"/>
    <w:rsid w:val="00D05192"/>
    <w:rsid w:val="00D06281"/>
    <w:rsid w:val="00D12229"/>
    <w:rsid w:val="00D14539"/>
    <w:rsid w:val="00D14BE6"/>
    <w:rsid w:val="00D14E6B"/>
    <w:rsid w:val="00D15739"/>
    <w:rsid w:val="00D15BE4"/>
    <w:rsid w:val="00D16174"/>
    <w:rsid w:val="00D1760B"/>
    <w:rsid w:val="00D202D6"/>
    <w:rsid w:val="00D20FC3"/>
    <w:rsid w:val="00D21E8A"/>
    <w:rsid w:val="00D222F6"/>
    <w:rsid w:val="00D244B5"/>
    <w:rsid w:val="00D24F24"/>
    <w:rsid w:val="00D26546"/>
    <w:rsid w:val="00D30A86"/>
    <w:rsid w:val="00D311D4"/>
    <w:rsid w:val="00D31CD9"/>
    <w:rsid w:val="00D331A1"/>
    <w:rsid w:val="00D33EF8"/>
    <w:rsid w:val="00D34A81"/>
    <w:rsid w:val="00D36118"/>
    <w:rsid w:val="00D406C3"/>
    <w:rsid w:val="00D4146A"/>
    <w:rsid w:val="00D42DB4"/>
    <w:rsid w:val="00D43DE7"/>
    <w:rsid w:val="00D447F5"/>
    <w:rsid w:val="00D44CD9"/>
    <w:rsid w:val="00D44FBC"/>
    <w:rsid w:val="00D45E69"/>
    <w:rsid w:val="00D46F1A"/>
    <w:rsid w:val="00D47A99"/>
    <w:rsid w:val="00D529C8"/>
    <w:rsid w:val="00D53D72"/>
    <w:rsid w:val="00D556CE"/>
    <w:rsid w:val="00D57156"/>
    <w:rsid w:val="00D604E7"/>
    <w:rsid w:val="00D60AF2"/>
    <w:rsid w:val="00D61411"/>
    <w:rsid w:val="00D61A1B"/>
    <w:rsid w:val="00D63266"/>
    <w:rsid w:val="00D672AA"/>
    <w:rsid w:val="00D673C8"/>
    <w:rsid w:val="00D706BB"/>
    <w:rsid w:val="00D71914"/>
    <w:rsid w:val="00D7236D"/>
    <w:rsid w:val="00D7280F"/>
    <w:rsid w:val="00D73531"/>
    <w:rsid w:val="00D73686"/>
    <w:rsid w:val="00D745B8"/>
    <w:rsid w:val="00D76AA9"/>
    <w:rsid w:val="00D76F08"/>
    <w:rsid w:val="00D77CCD"/>
    <w:rsid w:val="00D801CA"/>
    <w:rsid w:val="00D82162"/>
    <w:rsid w:val="00D83C57"/>
    <w:rsid w:val="00D8561C"/>
    <w:rsid w:val="00D92820"/>
    <w:rsid w:val="00D93D36"/>
    <w:rsid w:val="00D944E1"/>
    <w:rsid w:val="00D95084"/>
    <w:rsid w:val="00D9624A"/>
    <w:rsid w:val="00D96F72"/>
    <w:rsid w:val="00D9739F"/>
    <w:rsid w:val="00DA071E"/>
    <w:rsid w:val="00DA3018"/>
    <w:rsid w:val="00DA3A37"/>
    <w:rsid w:val="00DA403A"/>
    <w:rsid w:val="00DA4265"/>
    <w:rsid w:val="00DA5450"/>
    <w:rsid w:val="00DA55E5"/>
    <w:rsid w:val="00DA6B12"/>
    <w:rsid w:val="00DA6CA3"/>
    <w:rsid w:val="00DB0CF5"/>
    <w:rsid w:val="00DB305F"/>
    <w:rsid w:val="00DB3355"/>
    <w:rsid w:val="00DB3864"/>
    <w:rsid w:val="00DB6E8E"/>
    <w:rsid w:val="00DB7B4A"/>
    <w:rsid w:val="00DB7DFE"/>
    <w:rsid w:val="00DC0291"/>
    <w:rsid w:val="00DC18FA"/>
    <w:rsid w:val="00DC1E86"/>
    <w:rsid w:val="00DC418F"/>
    <w:rsid w:val="00DC592C"/>
    <w:rsid w:val="00DC7356"/>
    <w:rsid w:val="00DC7C44"/>
    <w:rsid w:val="00DD042D"/>
    <w:rsid w:val="00DD1C66"/>
    <w:rsid w:val="00DD2409"/>
    <w:rsid w:val="00DD2951"/>
    <w:rsid w:val="00DD3351"/>
    <w:rsid w:val="00DD6DB6"/>
    <w:rsid w:val="00DD75C7"/>
    <w:rsid w:val="00DD7CEE"/>
    <w:rsid w:val="00DE0C61"/>
    <w:rsid w:val="00DE1AB6"/>
    <w:rsid w:val="00DE5C43"/>
    <w:rsid w:val="00DE60EF"/>
    <w:rsid w:val="00DF329A"/>
    <w:rsid w:val="00DF3369"/>
    <w:rsid w:val="00DF5DB1"/>
    <w:rsid w:val="00E01D8A"/>
    <w:rsid w:val="00E01EC4"/>
    <w:rsid w:val="00E0207D"/>
    <w:rsid w:val="00E02C30"/>
    <w:rsid w:val="00E04876"/>
    <w:rsid w:val="00E04AA0"/>
    <w:rsid w:val="00E04ADC"/>
    <w:rsid w:val="00E05355"/>
    <w:rsid w:val="00E12BA2"/>
    <w:rsid w:val="00E13CE3"/>
    <w:rsid w:val="00E1463C"/>
    <w:rsid w:val="00E14D95"/>
    <w:rsid w:val="00E16061"/>
    <w:rsid w:val="00E17E20"/>
    <w:rsid w:val="00E20568"/>
    <w:rsid w:val="00E2066C"/>
    <w:rsid w:val="00E207F8"/>
    <w:rsid w:val="00E23944"/>
    <w:rsid w:val="00E23DB3"/>
    <w:rsid w:val="00E23EF8"/>
    <w:rsid w:val="00E263DC"/>
    <w:rsid w:val="00E27D29"/>
    <w:rsid w:val="00E317E2"/>
    <w:rsid w:val="00E34E87"/>
    <w:rsid w:val="00E354A2"/>
    <w:rsid w:val="00E370A7"/>
    <w:rsid w:val="00E372FA"/>
    <w:rsid w:val="00E3746F"/>
    <w:rsid w:val="00E37BD4"/>
    <w:rsid w:val="00E37E91"/>
    <w:rsid w:val="00E4110A"/>
    <w:rsid w:val="00E41A23"/>
    <w:rsid w:val="00E43F58"/>
    <w:rsid w:val="00E446A7"/>
    <w:rsid w:val="00E47024"/>
    <w:rsid w:val="00E50325"/>
    <w:rsid w:val="00E508C6"/>
    <w:rsid w:val="00E52D2C"/>
    <w:rsid w:val="00E53010"/>
    <w:rsid w:val="00E53190"/>
    <w:rsid w:val="00E54301"/>
    <w:rsid w:val="00E54490"/>
    <w:rsid w:val="00E54B22"/>
    <w:rsid w:val="00E55011"/>
    <w:rsid w:val="00E5723C"/>
    <w:rsid w:val="00E575D0"/>
    <w:rsid w:val="00E57A42"/>
    <w:rsid w:val="00E61A40"/>
    <w:rsid w:val="00E6208F"/>
    <w:rsid w:val="00E6383E"/>
    <w:rsid w:val="00E63E4E"/>
    <w:rsid w:val="00E64557"/>
    <w:rsid w:val="00E65D24"/>
    <w:rsid w:val="00E6742F"/>
    <w:rsid w:val="00E705C9"/>
    <w:rsid w:val="00E70C89"/>
    <w:rsid w:val="00E71DBA"/>
    <w:rsid w:val="00E735F6"/>
    <w:rsid w:val="00E73A83"/>
    <w:rsid w:val="00E76932"/>
    <w:rsid w:val="00E81773"/>
    <w:rsid w:val="00E820A3"/>
    <w:rsid w:val="00E84BDE"/>
    <w:rsid w:val="00E85F2A"/>
    <w:rsid w:val="00E87D12"/>
    <w:rsid w:val="00E91226"/>
    <w:rsid w:val="00E91F31"/>
    <w:rsid w:val="00E92E3C"/>
    <w:rsid w:val="00E93295"/>
    <w:rsid w:val="00E94CC5"/>
    <w:rsid w:val="00E97247"/>
    <w:rsid w:val="00EA0320"/>
    <w:rsid w:val="00EA1447"/>
    <w:rsid w:val="00EA15E2"/>
    <w:rsid w:val="00EA1A38"/>
    <w:rsid w:val="00EA1DB3"/>
    <w:rsid w:val="00EA1E7B"/>
    <w:rsid w:val="00EA22BB"/>
    <w:rsid w:val="00EA3406"/>
    <w:rsid w:val="00EA36F6"/>
    <w:rsid w:val="00EA4DA9"/>
    <w:rsid w:val="00EA5537"/>
    <w:rsid w:val="00EA5E06"/>
    <w:rsid w:val="00EA5EFD"/>
    <w:rsid w:val="00EA6B89"/>
    <w:rsid w:val="00EB2DAE"/>
    <w:rsid w:val="00EB32F7"/>
    <w:rsid w:val="00EB36D7"/>
    <w:rsid w:val="00EB3DC3"/>
    <w:rsid w:val="00EB40E4"/>
    <w:rsid w:val="00EC6299"/>
    <w:rsid w:val="00EC79AB"/>
    <w:rsid w:val="00ED19B8"/>
    <w:rsid w:val="00ED2364"/>
    <w:rsid w:val="00ED2906"/>
    <w:rsid w:val="00ED38B2"/>
    <w:rsid w:val="00ED3E67"/>
    <w:rsid w:val="00ED4276"/>
    <w:rsid w:val="00ED6A29"/>
    <w:rsid w:val="00EE1566"/>
    <w:rsid w:val="00EE1BD5"/>
    <w:rsid w:val="00EE2D6B"/>
    <w:rsid w:val="00EE4924"/>
    <w:rsid w:val="00EE5EE5"/>
    <w:rsid w:val="00EE6567"/>
    <w:rsid w:val="00EE6B73"/>
    <w:rsid w:val="00EE7472"/>
    <w:rsid w:val="00EE7B79"/>
    <w:rsid w:val="00EF1603"/>
    <w:rsid w:val="00EF21E1"/>
    <w:rsid w:val="00EF7105"/>
    <w:rsid w:val="00F03CBF"/>
    <w:rsid w:val="00F05143"/>
    <w:rsid w:val="00F0611D"/>
    <w:rsid w:val="00F072BB"/>
    <w:rsid w:val="00F07C97"/>
    <w:rsid w:val="00F07EF9"/>
    <w:rsid w:val="00F1117B"/>
    <w:rsid w:val="00F11679"/>
    <w:rsid w:val="00F12E33"/>
    <w:rsid w:val="00F13438"/>
    <w:rsid w:val="00F14836"/>
    <w:rsid w:val="00F149E0"/>
    <w:rsid w:val="00F14FD8"/>
    <w:rsid w:val="00F16417"/>
    <w:rsid w:val="00F16FBF"/>
    <w:rsid w:val="00F2106C"/>
    <w:rsid w:val="00F2209C"/>
    <w:rsid w:val="00F22C89"/>
    <w:rsid w:val="00F2438C"/>
    <w:rsid w:val="00F2459C"/>
    <w:rsid w:val="00F247F2"/>
    <w:rsid w:val="00F26626"/>
    <w:rsid w:val="00F269AF"/>
    <w:rsid w:val="00F2783E"/>
    <w:rsid w:val="00F3180D"/>
    <w:rsid w:val="00F32696"/>
    <w:rsid w:val="00F33586"/>
    <w:rsid w:val="00F33832"/>
    <w:rsid w:val="00F35AF2"/>
    <w:rsid w:val="00F3649F"/>
    <w:rsid w:val="00F37269"/>
    <w:rsid w:val="00F3772C"/>
    <w:rsid w:val="00F377B6"/>
    <w:rsid w:val="00F42546"/>
    <w:rsid w:val="00F438D1"/>
    <w:rsid w:val="00F440BC"/>
    <w:rsid w:val="00F46AE7"/>
    <w:rsid w:val="00F50F3A"/>
    <w:rsid w:val="00F53958"/>
    <w:rsid w:val="00F565A6"/>
    <w:rsid w:val="00F56962"/>
    <w:rsid w:val="00F57171"/>
    <w:rsid w:val="00F60D2E"/>
    <w:rsid w:val="00F60FC5"/>
    <w:rsid w:val="00F61A69"/>
    <w:rsid w:val="00F61E3C"/>
    <w:rsid w:val="00F62B4F"/>
    <w:rsid w:val="00F6482A"/>
    <w:rsid w:val="00F64B71"/>
    <w:rsid w:val="00F655D1"/>
    <w:rsid w:val="00F657B0"/>
    <w:rsid w:val="00F659DE"/>
    <w:rsid w:val="00F72878"/>
    <w:rsid w:val="00F73E6C"/>
    <w:rsid w:val="00F75BE4"/>
    <w:rsid w:val="00F75D1E"/>
    <w:rsid w:val="00F76C1F"/>
    <w:rsid w:val="00F77009"/>
    <w:rsid w:val="00F77153"/>
    <w:rsid w:val="00F77DBD"/>
    <w:rsid w:val="00F80529"/>
    <w:rsid w:val="00F816C4"/>
    <w:rsid w:val="00F82C25"/>
    <w:rsid w:val="00F83D87"/>
    <w:rsid w:val="00F84146"/>
    <w:rsid w:val="00F86B69"/>
    <w:rsid w:val="00F911CD"/>
    <w:rsid w:val="00F9209A"/>
    <w:rsid w:val="00F92C82"/>
    <w:rsid w:val="00F9331D"/>
    <w:rsid w:val="00F93906"/>
    <w:rsid w:val="00F94B7E"/>
    <w:rsid w:val="00F94C33"/>
    <w:rsid w:val="00F95EC2"/>
    <w:rsid w:val="00F9605F"/>
    <w:rsid w:val="00F971AF"/>
    <w:rsid w:val="00F97FA4"/>
    <w:rsid w:val="00FA027A"/>
    <w:rsid w:val="00FA2FD7"/>
    <w:rsid w:val="00FA39C0"/>
    <w:rsid w:val="00FA507F"/>
    <w:rsid w:val="00FA593F"/>
    <w:rsid w:val="00FB0181"/>
    <w:rsid w:val="00FB0BF1"/>
    <w:rsid w:val="00FB323D"/>
    <w:rsid w:val="00FB339A"/>
    <w:rsid w:val="00FB34EE"/>
    <w:rsid w:val="00FB3A63"/>
    <w:rsid w:val="00FB597C"/>
    <w:rsid w:val="00FB5D49"/>
    <w:rsid w:val="00FB60E9"/>
    <w:rsid w:val="00FB7CDC"/>
    <w:rsid w:val="00FC050A"/>
    <w:rsid w:val="00FC0696"/>
    <w:rsid w:val="00FC07D0"/>
    <w:rsid w:val="00FC18EA"/>
    <w:rsid w:val="00FC2673"/>
    <w:rsid w:val="00FC5AF5"/>
    <w:rsid w:val="00FC63F7"/>
    <w:rsid w:val="00FC6960"/>
    <w:rsid w:val="00FD356C"/>
    <w:rsid w:val="00FD3673"/>
    <w:rsid w:val="00FD5009"/>
    <w:rsid w:val="00FD6C16"/>
    <w:rsid w:val="00FD7334"/>
    <w:rsid w:val="00FE0458"/>
    <w:rsid w:val="00FE207B"/>
    <w:rsid w:val="00FE23BC"/>
    <w:rsid w:val="00FE2429"/>
    <w:rsid w:val="00FE2853"/>
    <w:rsid w:val="00FE4AD5"/>
    <w:rsid w:val="00FE5820"/>
    <w:rsid w:val="00FE5BF6"/>
    <w:rsid w:val="00FE5EC0"/>
    <w:rsid w:val="00FE7DFF"/>
    <w:rsid w:val="00FF0184"/>
    <w:rsid w:val="00FF0A70"/>
    <w:rsid w:val="00FF1C27"/>
    <w:rsid w:val="00FF265C"/>
    <w:rsid w:val="00FF4812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0241E81-8736-40B1-9799-94F4B212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6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B3275"/>
    <w:pPr>
      <w:spacing w:before="100" w:beforeAutospacing="1" w:after="100" w:afterAutospacing="1"/>
    </w:pPr>
  </w:style>
  <w:style w:type="paragraph" w:styleId="a4">
    <w:name w:val="Document Map"/>
    <w:basedOn w:val="a"/>
    <w:link w:val="a5"/>
    <w:uiPriority w:val="99"/>
    <w:semiHidden/>
    <w:rsid w:val="00EA5EF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link w:val="a4"/>
    <w:uiPriority w:val="99"/>
    <w:semiHidden/>
    <w:rsid w:val="001142C3"/>
    <w:rPr>
      <w:sz w:val="0"/>
      <w:szCs w:val="0"/>
    </w:rPr>
  </w:style>
  <w:style w:type="paragraph" w:styleId="a6">
    <w:name w:val="header"/>
    <w:basedOn w:val="a"/>
    <w:link w:val="a7"/>
    <w:uiPriority w:val="99"/>
    <w:rsid w:val="00EA5E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1142C3"/>
    <w:rPr>
      <w:sz w:val="24"/>
      <w:szCs w:val="24"/>
    </w:rPr>
  </w:style>
  <w:style w:type="character" w:styleId="a8">
    <w:name w:val="page number"/>
    <w:uiPriority w:val="99"/>
    <w:rsid w:val="00EA5EFD"/>
    <w:rPr>
      <w:rFonts w:cs="Times New Roman"/>
    </w:rPr>
  </w:style>
  <w:style w:type="paragraph" w:styleId="a9">
    <w:name w:val="Balloon Text"/>
    <w:basedOn w:val="a"/>
    <w:link w:val="aa"/>
    <w:uiPriority w:val="99"/>
    <w:rsid w:val="007504D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locked/>
    <w:rsid w:val="007504DA"/>
    <w:rPr>
      <w:rFonts w:ascii="Tahoma" w:hAnsi="Tahoma"/>
      <w:sz w:val="16"/>
    </w:rPr>
  </w:style>
  <w:style w:type="paragraph" w:styleId="ab">
    <w:name w:val="Revision"/>
    <w:hidden/>
    <w:uiPriority w:val="99"/>
    <w:semiHidden/>
    <w:rsid w:val="000851EB"/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7F6CFD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ac">
    <w:name w:val="footnote text"/>
    <w:basedOn w:val="a"/>
    <w:link w:val="ad"/>
    <w:uiPriority w:val="99"/>
    <w:rsid w:val="00647BBB"/>
    <w:rPr>
      <w:sz w:val="20"/>
      <w:szCs w:val="20"/>
    </w:rPr>
  </w:style>
  <w:style w:type="character" w:customStyle="1" w:styleId="ad">
    <w:name w:val="Текст сноски Знак"/>
    <w:link w:val="ac"/>
    <w:uiPriority w:val="99"/>
    <w:locked/>
    <w:rsid w:val="00647BBB"/>
    <w:rPr>
      <w:rFonts w:cs="Times New Roman"/>
    </w:rPr>
  </w:style>
  <w:style w:type="character" w:styleId="ae">
    <w:name w:val="footnote reference"/>
    <w:uiPriority w:val="99"/>
    <w:rsid w:val="00647BBB"/>
    <w:rPr>
      <w:rFonts w:cs="Times New Roman"/>
      <w:vertAlign w:val="superscript"/>
    </w:rPr>
  </w:style>
  <w:style w:type="character" w:styleId="af">
    <w:name w:val="Hyperlink"/>
    <w:uiPriority w:val="99"/>
    <w:rsid w:val="00CE6726"/>
    <w:rPr>
      <w:rFonts w:cs="Times New Roman"/>
      <w:color w:val="0563C1"/>
      <w:u w:val="single"/>
    </w:rPr>
  </w:style>
  <w:style w:type="paragraph" w:styleId="af0">
    <w:name w:val="List Paragraph"/>
    <w:basedOn w:val="a"/>
    <w:uiPriority w:val="99"/>
    <w:qFormat/>
    <w:rsid w:val="00097CCA"/>
    <w:pPr>
      <w:ind w:left="708"/>
    </w:pPr>
  </w:style>
  <w:style w:type="paragraph" w:customStyle="1" w:styleId="ConsPlusNormal">
    <w:name w:val="ConsPlusNormal"/>
    <w:uiPriority w:val="99"/>
    <w:rsid w:val="00304081"/>
    <w:pPr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2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egulation.gov.ru/proje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07FD0-D215-419F-AA26-8EEA627F5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Минтранс России</vt:lpstr>
    </vt:vector>
  </TitlesOfParts>
  <Company/>
  <LinksUpToDate>false</LinksUpToDate>
  <CharactersWithSpaces>11000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Минтранс России</dc:title>
  <dc:subject/>
  <dc:creator>BabichME</dc:creator>
  <cp:keywords/>
  <dc:description/>
  <cp:lastModifiedBy>Афанасьев Николай Викторович</cp:lastModifiedBy>
  <cp:revision>2</cp:revision>
  <cp:lastPrinted>2017-06-22T08:56:00Z</cp:lastPrinted>
  <dcterms:created xsi:type="dcterms:W3CDTF">2017-09-01T05:15:00Z</dcterms:created>
  <dcterms:modified xsi:type="dcterms:W3CDTF">2017-09-01T05:15:00Z</dcterms:modified>
</cp:coreProperties>
</file>